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8F" w:rsidRPr="00CF518F" w:rsidRDefault="00795A54" w:rsidP="009851C6">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1E3FF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1E3FF8">
        <w:rPr>
          <w:rFonts w:ascii="Times New Roman" w:eastAsia="Times New Roman" w:hAnsi="Times New Roman" w:cs="Times New Roman"/>
          <w:sz w:val="26"/>
          <w:szCs w:val="26"/>
        </w:rPr>
        <w:t xml:space="preserve">ỦY BAN NHÂN DÂN </w:t>
      </w:r>
      <w:r w:rsidR="001E3FF8">
        <w:rPr>
          <w:rFonts w:ascii="Times New Roman" w:eastAsia="Times New Roman" w:hAnsi="Times New Roman" w:cs="Times New Roman"/>
          <w:sz w:val="26"/>
          <w:szCs w:val="26"/>
        </w:rPr>
        <w:tab/>
        <w:t xml:space="preserve">    </w:t>
      </w:r>
      <w:r w:rsidR="009851C6">
        <w:rPr>
          <w:rFonts w:ascii="Times New Roman" w:eastAsia="Times New Roman" w:hAnsi="Times New Roman" w:cs="Times New Roman"/>
          <w:sz w:val="26"/>
          <w:szCs w:val="26"/>
        </w:rPr>
        <w:t xml:space="preserve"> </w:t>
      </w:r>
      <w:r w:rsidR="00CF518F" w:rsidRPr="00CF518F">
        <w:rPr>
          <w:rFonts w:ascii="Times New Roman" w:eastAsia="Times New Roman" w:hAnsi="Times New Roman" w:cs="Times New Roman"/>
          <w:b/>
          <w:sz w:val="26"/>
          <w:szCs w:val="26"/>
        </w:rPr>
        <w:t>CỘNG HÒA XÃ HỘI CHỦ NGHĨA VIỆT NAM</w:t>
      </w:r>
    </w:p>
    <w:p w:rsidR="00CF518F" w:rsidRPr="00095964" w:rsidRDefault="00CF518F" w:rsidP="00795A54">
      <w:pPr>
        <w:tabs>
          <w:tab w:val="center" w:pos="1800"/>
          <w:tab w:val="center" w:pos="6570"/>
          <w:tab w:val="center" w:pos="6660"/>
        </w:tabs>
        <w:spacing w:before="100" w:beforeAutospacing="1" w:after="100" w:afterAutospacing="1" w:line="240" w:lineRule="auto"/>
        <w:ind w:right="-360"/>
        <w:contextualSpacing/>
        <w:rPr>
          <w:rFonts w:ascii="Times New Roman" w:eastAsia="Times New Roman" w:hAnsi="Times New Roman" w:cs="Times New Roman"/>
          <w:sz w:val="28"/>
          <w:szCs w:val="28"/>
        </w:rPr>
      </w:pPr>
      <w:r w:rsidRPr="00CF518F">
        <w:rPr>
          <w:rFonts w:ascii="Times New Roman" w:eastAsia="Times New Roman" w:hAnsi="Times New Roman" w:cs="Times New Roman"/>
          <w:sz w:val="26"/>
          <w:szCs w:val="26"/>
        </w:rPr>
        <w:t xml:space="preserve">THÀNH PHỐ HỒ CHÍ MINH </w:t>
      </w:r>
      <w:r w:rsidRPr="00CF518F">
        <w:rPr>
          <w:rFonts w:ascii="Times New Roman" w:eastAsia="Times New Roman" w:hAnsi="Times New Roman" w:cs="Times New Roman"/>
          <w:sz w:val="26"/>
          <w:szCs w:val="26"/>
        </w:rPr>
        <w:tab/>
        <w:t xml:space="preserve">     </w:t>
      </w:r>
      <w:r w:rsidRPr="00095964">
        <w:rPr>
          <w:rFonts w:ascii="Times New Roman" w:eastAsia="Times New Roman" w:hAnsi="Times New Roman" w:cs="Times New Roman"/>
          <w:b/>
          <w:sz w:val="28"/>
          <w:szCs w:val="28"/>
        </w:rPr>
        <w:t>Độc lập - Tự do - Hạnh phúc</w:t>
      </w:r>
    </w:p>
    <w:p w:rsidR="00795A54" w:rsidRDefault="00BA4244" w:rsidP="00795A54">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3181350</wp:posOffset>
                </wp:positionH>
                <wp:positionV relativeFrom="paragraph">
                  <wp:posOffset>29845</wp:posOffset>
                </wp:positionV>
                <wp:extent cx="216217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C9B68A" id="_x0000_t32" coordsize="21600,21600" o:spt="32" o:oned="t" path="m,l21600,21600e" filled="f">
                <v:path arrowok="t" fillok="f" o:connecttype="none"/>
                <o:lock v:ext="edit" shapetype="t"/>
              </v:shapetype>
              <v:shape id="AutoShape 3" o:spid="_x0000_s1026" type="#_x0000_t32" style="position:absolute;margin-left:250.5pt;margin-top:2.35pt;width:17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4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"/>
            </w:pict>
          </mc:Fallback>
        </mc:AlternateContent>
      </w:r>
      <w:r w:rsidR="00CF518F" w:rsidRPr="00CF518F">
        <w:rPr>
          <w:rFonts w:ascii="Times New Roman" w:eastAsia="Times New Roman" w:hAnsi="Times New Roman" w:cs="Times New Roman"/>
          <w:b/>
          <w:sz w:val="26"/>
          <w:szCs w:val="26"/>
        </w:rPr>
        <w:t>SỞ GIÁO DỤC VÀ ĐÀO TẠO</w:t>
      </w:r>
      <w:r w:rsidR="00CF518F" w:rsidRPr="00CF518F">
        <w:rPr>
          <w:rFonts w:ascii="Times New Roman" w:eastAsia="Times New Roman" w:hAnsi="Times New Roman" w:cs="Times New Roman"/>
          <w:sz w:val="26"/>
          <w:szCs w:val="26"/>
        </w:rPr>
        <w:t xml:space="preserve"> </w:t>
      </w:r>
    </w:p>
    <w:p w:rsidR="00CF518F" w:rsidRPr="00CF518F" w:rsidRDefault="00930BFD" w:rsidP="00795A54">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15875</wp:posOffset>
                </wp:positionV>
                <wp:extent cx="8286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77BDE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75pt,1.25pt" to="10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" strokecolor="black [3213]"/>
            </w:pict>
          </mc:Fallback>
        </mc:AlternateContent>
      </w:r>
      <w:r w:rsidR="00CF518F" w:rsidRPr="00CF518F">
        <w:rPr>
          <w:rFonts w:ascii="Times New Roman" w:eastAsia="Times New Roman" w:hAnsi="Times New Roman" w:cs="Times New Roman"/>
          <w:sz w:val="26"/>
          <w:szCs w:val="26"/>
        </w:rPr>
        <w:tab/>
        <w:t xml:space="preserve">  </w:t>
      </w:r>
    </w:p>
    <w:p w:rsidR="00523E5B" w:rsidRPr="00FE7460" w:rsidRDefault="005F0B06" w:rsidP="00FE7460">
      <w:pPr>
        <w:spacing w:before="240" w:after="100" w:afterAutospacing="1" w:line="240" w:lineRule="auto"/>
        <w:ind w:firstLine="360"/>
        <w:contextualSpacing/>
        <w:rPr>
          <w:rFonts w:ascii="Times New Roman" w:hAnsi="Times New Roman" w:cs="Times New Roman"/>
          <w:sz w:val="26"/>
          <w:szCs w:val="26"/>
          <w:lang w:eastAsia="ko-KR"/>
        </w:rPr>
      </w:pPr>
      <w:r>
        <w:rPr>
          <w:rFonts w:ascii="Times New Roman" w:eastAsia="Times New Roman" w:hAnsi="Times New Roman" w:cs="Times New Roman"/>
          <w:sz w:val="24"/>
          <w:szCs w:val="24"/>
        </w:rPr>
        <w:t xml:space="preserve"> </w:t>
      </w:r>
      <w:r w:rsidR="00CF518F">
        <w:rPr>
          <w:rFonts w:ascii="Times New Roman" w:eastAsia="Times New Roman" w:hAnsi="Times New Roman" w:cs="Times New Roman"/>
          <w:sz w:val="24"/>
          <w:szCs w:val="24"/>
        </w:rPr>
        <w:t xml:space="preserve"> </w:t>
      </w:r>
      <w:r w:rsidR="00CF518F" w:rsidRPr="00CF518F">
        <w:rPr>
          <w:rFonts w:ascii="Times New Roman" w:eastAsia="Times New Roman" w:hAnsi="Times New Roman" w:cs="Times New Roman"/>
          <w:sz w:val="26"/>
          <w:szCs w:val="26"/>
        </w:rPr>
        <w:t>Số:</w:t>
      </w:r>
      <w:r w:rsidR="006845DF">
        <w:rPr>
          <w:rFonts w:ascii="Times New Roman" w:eastAsia="Times New Roman" w:hAnsi="Times New Roman" w:cs="Times New Roman"/>
          <w:sz w:val="26"/>
          <w:szCs w:val="26"/>
        </w:rPr>
        <w:t xml:space="preserve"> </w:t>
      </w:r>
      <w:r w:rsidR="00CC3D91">
        <w:rPr>
          <w:rFonts w:ascii="Times New Roman" w:eastAsia="Times New Roman" w:hAnsi="Times New Roman" w:cs="Times New Roman"/>
          <w:sz w:val="26"/>
          <w:szCs w:val="26"/>
        </w:rPr>
        <w:t>2532</w:t>
      </w:r>
      <w:r w:rsidR="00B25ACA">
        <w:rPr>
          <w:rFonts w:ascii="Times New Roman" w:hAnsi="Times New Roman" w:cs="Times New Roman" w:hint="eastAsia"/>
          <w:sz w:val="26"/>
          <w:szCs w:val="26"/>
          <w:lang w:eastAsia="ko-KR"/>
        </w:rPr>
        <w:t>/</w:t>
      </w:r>
      <w:r w:rsidR="009851C6">
        <w:rPr>
          <w:rFonts w:ascii="Times New Roman" w:eastAsia="Times New Roman" w:hAnsi="Times New Roman" w:cs="Times New Roman"/>
          <w:sz w:val="26"/>
          <w:szCs w:val="26"/>
        </w:rPr>
        <w:t xml:space="preserve">GDĐT-TC           </w:t>
      </w:r>
      <w:r w:rsidR="00E35354">
        <w:rPr>
          <w:rFonts w:ascii="Times New Roman" w:eastAsia="Times New Roman" w:hAnsi="Times New Roman" w:cs="Times New Roman"/>
          <w:sz w:val="26"/>
          <w:szCs w:val="26"/>
        </w:rPr>
        <w:t xml:space="preserve"> </w:t>
      </w:r>
      <w:r w:rsidR="00720369">
        <w:rPr>
          <w:rFonts w:ascii="Times New Roman" w:eastAsia="Times New Roman" w:hAnsi="Times New Roman" w:cs="Times New Roman"/>
          <w:sz w:val="26"/>
          <w:szCs w:val="26"/>
        </w:rPr>
        <w:t xml:space="preserve">        </w:t>
      </w:r>
      <w:r w:rsidR="00CF518F" w:rsidRPr="00CF518F">
        <w:rPr>
          <w:rFonts w:ascii="Times New Roman" w:eastAsia="Times New Roman" w:hAnsi="Times New Roman" w:cs="Times New Roman"/>
          <w:i/>
          <w:sz w:val="26"/>
          <w:szCs w:val="26"/>
        </w:rPr>
        <w:t>Thành phố Hồ Chí Minh, ngày</w:t>
      </w:r>
      <w:r w:rsidR="00CC3D91">
        <w:rPr>
          <w:rFonts w:ascii="Times New Roman" w:eastAsia="Times New Roman" w:hAnsi="Times New Roman" w:cs="Times New Roman"/>
          <w:i/>
          <w:sz w:val="26"/>
          <w:szCs w:val="26"/>
        </w:rPr>
        <w:t xml:space="preserve"> 25</w:t>
      </w:r>
      <w:r w:rsidR="00CF518F" w:rsidRPr="00CF518F">
        <w:rPr>
          <w:rFonts w:ascii="Times New Roman" w:eastAsia="Times New Roman" w:hAnsi="Times New Roman" w:cs="Times New Roman"/>
          <w:i/>
          <w:sz w:val="26"/>
          <w:szCs w:val="26"/>
        </w:rPr>
        <w:t xml:space="preserve"> tháng</w:t>
      </w:r>
      <w:r w:rsidR="00EE5C39">
        <w:rPr>
          <w:rFonts w:ascii="Times New Roman" w:hAnsi="Times New Roman" w:cs="Times New Roman" w:hint="eastAsia"/>
          <w:i/>
          <w:sz w:val="26"/>
          <w:szCs w:val="26"/>
          <w:lang w:eastAsia="ko-KR"/>
        </w:rPr>
        <w:t xml:space="preserve"> </w:t>
      </w:r>
      <w:r w:rsidR="00FE7460">
        <w:rPr>
          <w:rFonts w:ascii="Times New Roman" w:hAnsi="Times New Roman" w:cs="Times New Roman"/>
          <w:i/>
          <w:sz w:val="26"/>
          <w:szCs w:val="26"/>
          <w:lang w:eastAsia="ko-KR"/>
        </w:rPr>
        <w:t>7</w:t>
      </w:r>
      <w:r w:rsidR="00A70675">
        <w:rPr>
          <w:rFonts w:ascii="Times New Roman" w:hAnsi="Times New Roman" w:cs="Times New Roman"/>
          <w:i/>
          <w:sz w:val="26"/>
          <w:szCs w:val="26"/>
          <w:lang w:eastAsia="ko-KR"/>
        </w:rPr>
        <w:t xml:space="preserve"> </w:t>
      </w:r>
      <w:r w:rsidR="00CF518F" w:rsidRPr="00CF518F">
        <w:rPr>
          <w:rFonts w:ascii="Times New Roman" w:eastAsia="Times New Roman" w:hAnsi="Times New Roman" w:cs="Times New Roman"/>
          <w:i/>
          <w:sz w:val="26"/>
          <w:szCs w:val="26"/>
        </w:rPr>
        <w:t>năm 201</w:t>
      </w:r>
      <w:r w:rsidR="008E1C67">
        <w:rPr>
          <w:rFonts w:ascii="Times New Roman" w:eastAsia="Times New Roman" w:hAnsi="Times New Roman" w:cs="Times New Roman"/>
          <w:i/>
          <w:sz w:val="26"/>
          <w:szCs w:val="26"/>
        </w:rPr>
        <w:t>9</w:t>
      </w:r>
      <w:r w:rsidR="005129BC">
        <w:rPr>
          <w:rFonts w:ascii="Times New Roman" w:eastAsia="Times New Roman" w:hAnsi="Times New Roman" w:cs="Times New Roman"/>
          <w:sz w:val="24"/>
          <w:szCs w:val="24"/>
        </w:rPr>
        <w:t xml:space="preserve">   </w:t>
      </w:r>
      <w:r w:rsidR="00BF37AE">
        <w:rPr>
          <w:rFonts w:ascii="Times New Roman" w:eastAsia="Times New Roman" w:hAnsi="Times New Roman" w:cs="Times New Roman"/>
          <w:sz w:val="24"/>
          <w:szCs w:val="24"/>
        </w:rPr>
        <w:t xml:space="preserve">    </w:t>
      </w:r>
    </w:p>
    <w:p w:rsidR="00FE7460" w:rsidRDefault="00FE7460" w:rsidP="00FE7460">
      <w:pPr>
        <w:spacing w:before="240" w:after="100" w:afterAutospacing="1" w:line="240" w:lineRule="auto"/>
        <w:contextualSpacing/>
        <w:jc w:val="both"/>
        <w:rPr>
          <w:rFonts w:ascii="Times New Roman" w:eastAsia="Times New Roman" w:hAnsi="Times New Roman" w:cs="Times New Roman"/>
        </w:rPr>
      </w:pPr>
      <w:r w:rsidRPr="00415820">
        <w:rPr>
          <w:rFonts w:ascii="Times New Roman" w:eastAsia="Times New Roman" w:hAnsi="Times New Roman" w:cs="Times New Roman"/>
        </w:rPr>
        <w:t xml:space="preserve">Về </w:t>
      </w:r>
      <w:r>
        <w:rPr>
          <w:rFonts w:ascii="Times New Roman" w:eastAsia="Times New Roman" w:hAnsi="Times New Roman" w:cs="Times New Roman"/>
        </w:rPr>
        <w:t xml:space="preserve">hướng dẫn chi trả thu nhập tăng thêm </w:t>
      </w:r>
    </w:p>
    <w:p w:rsidR="00FE7460" w:rsidRDefault="00FE7460" w:rsidP="00FE7460">
      <w:pPr>
        <w:spacing w:before="240" w:after="100" w:afterAutospacing="1"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theo Nghị quyết số 03/2018/NQ-HĐND </w:t>
      </w:r>
    </w:p>
    <w:p w:rsidR="00FE7460" w:rsidRDefault="00FE7460" w:rsidP="00FE7460">
      <w:pPr>
        <w:spacing w:before="240" w:after="100" w:afterAutospacing="1"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ngày 16/3/2018 của Hội đồng nhân dân </w:t>
      </w:r>
    </w:p>
    <w:p w:rsidR="00FE7460" w:rsidRPr="00415820" w:rsidRDefault="007D5A6B" w:rsidP="00FE7460">
      <w:pPr>
        <w:spacing w:before="240" w:after="100" w:afterAutospacing="1"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t</w:t>
      </w:r>
      <w:r w:rsidR="00FE7460">
        <w:rPr>
          <w:rFonts w:ascii="Times New Roman" w:eastAsia="Times New Roman" w:hAnsi="Times New Roman" w:cs="Times New Roman"/>
        </w:rPr>
        <w:t>hành phố</w:t>
      </w:r>
    </w:p>
    <w:p w:rsidR="00523E5B" w:rsidRDefault="00523E5B" w:rsidP="00941731">
      <w:pPr>
        <w:spacing w:before="240" w:after="100" w:afterAutospacing="1" w:line="240" w:lineRule="auto"/>
        <w:contextualSpacing/>
        <w:rPr>
          <w:rFonts w:ascii="Times New Roman" w:eastAsia="Times New Roman" w:hAnsi="Times New Roman" w:cs="Times New Roman"/>
          <w:sz w:val="24"/>
          <w:szCs w:val="24"/>
        </w:rPr>
      </w:pPr>
    </w:p>
    <w:p w:rsidR="00415820" w:rsidRPr="00C767B9" w:rsidRDefault="00415820" w:rsidP="0031510A">
      <w:pPr>
        <w:tabs>
          <w:tab w:val="left" w:pos="284"/>
        </w:tabs>
        <w:spacing w:before="120" w:after="0" w:line="240" w:lineRule="auto"/>
        <w:jc w:val="both"/>
        <w:rPr>
          <w:rFonts w:asciiTheme="majorHAnsi" w:hAnsiTheme="majorHAnsi" w:cstheme="majorHAnsi"/>
          <w:sz w:val="26"/>
          <w:szCs w:val="26"/>
          <w:lang w:eastAsia="ko-KR"/>
        </w:rPr>
      </w:pPr>
      <w:r w:rsidRPr="00C767B9">
        <w:rPr>
          <w:rFonts w:asciiTheme="majorHAnsi" w:eastAsia="Times New Roman" w:hAnsiTheme="majorHAnsi" w:cstheme="majorHAnsi"/>
          <w:sz w:val="26"/>
          <w:szCs w:val="26"/>
        </w:rPr>
        <w:t xml:space="preserve">                            </w:t>
      </w:r>
      <w:r w:rsidR="00443317" w:rsidRPr="00C767B9">
        <w:rPr>
          <w:rFonts w:asciiTheme="majorHAnsi" w:eastAsia="Times New Roman" w:hAnsiTheme="majorHAnsi" w:cstheme="majorHAnsi"/>
          <w:sz w:val="26"/>
          <w:szCs w:val="26"/>
        </w:rPr>
        <w:t>Kính gử</w:t>
      </w:r>
      <w:r w:rsidR="00CF518F" w:rsidRPr="00C767B9">
        <w:rPr>
          <w:rFonts w:asciiTheme="majorHAnsi" w:eastAsia="Times New Roman" w:hAnsiTheme="majorHAnsi" w:cstheme="majorHAnsi"/>
          <w:sz w:val="26"/>
          <w:szCs w:val="26"/>
        </w:rPr>
        <w:t>i:</w:t>
      </w:r>
    </w:p>
    <w:p w:rsidR="008F424B" w:rsidRPr="00C767B9" w:rsidRDefault="00D63E5E" w:rsidP="00E35354">
      <w:pPr>
        <w:pStyle w:val="ListParagraph"/>
        <w:numPr>
          <w:ilvl w:val="0"/>
          <w:numId w:val="18"/>
        </w:numPr>
        <w:tabs>
          <w:tab w:val="left" w:pos="284"/>
        </w:tabs>
        <w:spacing w:after="0" w:line="240" w:lineRule="auto"/>
        <w:ind w:left="3119" w:hanging="284"/>
        <w:jc w:val="both"/>
        <w:rPr>
          <w:rFonts w:asciiTheme="majorHAnsi" w:hAnsiTheme="majorHAnsi" w:cstheme="majorHAnsi"/>
          <w:sz w:val="26"/>
          <w:szCs w:val="26"/>
          <w:lang w:eastAsia="ko-KR"/>
        </w:rPr>
      </w:pPr>
      <w:r w:rsidRPr="00C767B9">
        <w:rPr>
          <w:rFonts w:asciiTheme="majorHAnsi" w:hAnsiTheme="majorHAnsi" w:cstheme="majorHAnsi"/>
          <w:sz w:val="26"/>
          <w:szCs w:val="26"/>
          <w:lang w:eastAsia="ko-KR"/>
        </w:rPr>
        <w:t xml:space="preserve">Hiệu trưởng </w:t>
      </w:r>
      <w:r w:rsidR="00284085" w:rsidRPr="00C767B9">
        <w:rPr>
          <w:rFonts w:asciiTheme="majorHAnsi" w:hAnsiTheme="majorHAnsi" w:cstheme="majorHAnsi"/>
          <w:sz w:val="26"/>
          <w:szCs w:val="26"/>
          <w:lang w:eastAsia="ko-KR"/>
        </w:rPr>
        <w:t>Trường Trung học phổ thông;</w:t>
      </w:r>
    </w:p>
    <w:p w:rsidR="00284085" w:rsidRPr="00C767B9" w:rsidRDefault="00284085" w:rsidP="00E35354">
      <w:pPr>
        <w:pStyle w:val="ListParagraph"/>
        <w:numPr>
          <w:ilvl w:val="0"/>
          <w:numId w:val="18"/>
        </w:numPr>
        <w:spacing w:after="0" w:line="240" w:lineRule="auto"/>
        <w:ind w:left="3119" w:hanging="284"/>
        <w:rPr>
          <w:rFonts w:asciiTheme="majorHAnsi" w:hAnsiTheme="majorHAnsi" w:cstheme="majorHAnsi"/>
          <w:sz w:val="26"/>
          <w:szCs w:val="26"/>
          <w:lang w:eastAsia="ko-KR"/>
        </w:rPr>
      </w:pPr>
      <w:r w:rsidRPr="00C767B9">
        <w:rPr>
          <w:rFonts w:asciiTheme="majorHAnsi" w:hAnsiTheme="majorHAnsi" w:cstheme="majorHAnsi"/>
          <w:sz w:val="26"/>
          <w:szCs w:val="26"/>
          <w:lang w:eastAsia="ko-KR"/>
        </w:rPr>
        <w:t>Hiệu trường Trường</w:t>
      </w:r>
      <w:r w:rsidR="00AE5C1C" w:rsidRPr="00C767B9">
        <w:rPr>
          <w:rFonts w:asciiTheme="majorHAnsi" w:hAnsiTheme="majorHAnsi" w:cstheme="majorHAnsi"/>
          <w:sz w:val="26"/>
          <w:szCs w:val="26"/>
          <w:lang w:eastAsia="ko-KR"/>
        </w:rPr>
        <w:t xml:space="preserve"> Trung cấp,</w:t>
      </w:r>
      <w:r w:rsidRPr="00C767B9">
        <w:rPr>
          <w:rFonts w:asciiTheme="majorHAnsi" w:hAnsiTheme="majorHAnsi" w:cstheme="majorHAnsi"/>
          <w:sz w:val="26"/>
          <w:szCs w:val="26"/>
          <w:lang w:eastAsia="ko-KR"/>
        </w:rPr>
        <w:t xml:space="preserve"> Cao đẳng</w:t>
      </w:r>
      <w:r w:rsidR="00E35354" w:rsidRPr="00C767B9">
        <w:rPr>
          <w:rFonts w:asciiTheme="majorHAnsi" w:hAnsiTheme="majorHAnsi" w:cstheme="majorHAnsi"/>
          <w:sz w:val="26"/>
          <w:szCs w:val="26"/>
          <w:lang w:eastAsia="ko-KR"/>
        </w:rPr>
        <w:t xml:space="preserve"> (trực thuộc Sở)</w:t>
      </w:r>
      <w:r w:rsidRPr="00C767B9">
        <w:rPr>
          <w:rFonts w:asciiTheme="majorHAnsi" w:hAnsiTheme="majorHAnsi" w:cstheme="majorHAnsi"/>
          <w:sz w:val="26"/>
          <w:szCs w:val="26"/>
          <w:lang w:eastAsia="ko-KR"/>
        </w:rPr>
        <w:t>;</w:t>
      </w:r>
    </w:p>
    <w:p w:rsidR="00E35354" w:rsidRPr="00C767B9" w:rsidRDefault="00E35354" w:rsidP="00E35354">
      <w:pPr>
        <w:pStyle w:val="ListParagraph"/>
        <w:numPr>
          <w:ilvl w:val="0"/>
          <w:numId w:val="18"/>
        </w:numPr>
        <w:spacing w:after="0" w:line="240" w:lineRule="auto"/>
        <w:ind w:left="3119" w:hanging="284"/>
        <w:rPr>
          <w:rFonts w:asciiTheme="majorHAnsi" w:hAnsiTheme="majorHAnsi" w:cstheme="majorHAnsi"/>
          <w:sz w:val="26"/>
          <w:szCs w:val="26"/>
          <w:lang w:eastAsia="ko-KR"/>
        </w:rPr>
      </w:pPr>
      <w:r w:rsidRPr="00C767B9">
        <w:rPr>
          <w:rFonts w:asciiTheme="majorHAnsi" w:hAnsiTheme="majorHAnsi" w:cstheme="majorHAnsi"/>
          <w:sz w:val="26"/>
          <w:szCs w:val="26"/>
          <w:lang w:eastAsia="ko-KR"/>
        </w:rPr>
        <w:t>Giám đốc Trung tâm GDTX (trực thuộc Sở);</w:t>
      </w:r>
    </w:p>
    <w:p w:rsidR="00284085" w:rsidRPr="00C767B9" w:rsidRDefault="00284085" w:rsidP="00E35354">
      <w:pPr>
        <w:pStyle w:val="ListParagraph"/>
        <w:numPr>
          <w:ilvl w:val="0"/>
          <w:numId w:val="18"/>
        </w:numPr>
        <w:spacing w:after="0" w:line="240" w:lineRule="auto"/>
        <w:ind w:left="3119" w:hanging="284"/>
        <w:rPr>
          <w:rFonts w:asciiTheme="majorHAnsi" w:hAnsiTheme="majorHAnsi" w:cstheme="majorHAnsi"/>
          <w:sz w:val="26"/>
          <w:szCs w:val="26"/>
          <w:lang w:eastAsia="ko-KR"/>
        </w:rPr>
      </w:pPr>
      <w:r w:rsidRPr="00C767B9">
        <w:rPr>
          <w:rFonts w:asciiTheme="majorHAnsi" w:hAnsiTheme="majorHAnsi" w:cstheme="majorHAnsi"/>
          <w:sz w:val="26"/>
          <w:szCs w:val="26"/>
          <w:lang w:eastAsia="ko-KR"/>
        </w:rPr>
        <w:t>Thủ trưởng đơn vị trực thuộc Sở.</w:t>
      </w:r>
    </w:p>
    <w:p w:rsidR="00CF518F" w:rsidRPr="00C767B9" w:rsidRDefault="008F424B" w:rsidP="006C5D70">
      <w:pPr>
        <w:tabs>
          <w:tab w:val="left" w:pos="2700"/>
        </w:tabs>
        <w:spacing w:after="0" w:line="240" w:lineRule="auto"/>
        <w:ind w:right="-540"/>
        <w:rPr>
          <w:rFonts w:asciiTheme="majorHAnsi" w:eastAsia="Times New Roman" w:hAnsiTheme="majorHAnsi" w:cstheme="majorHAnsi"/>
          <w:sz w:val="26"/>
          <w:szCs w:val="26"/>
        </w:rPr>
      </w:pPr>
      <w:r w:rsidRPr="00C767B9">
        <w:rPr>
          <w:rFonts w:asciiTheme="majorHAnsi" w:eastAsia="Times New Roman" w:hAnsiTheme="majorHAnsi" w:cstheme="majorHAnsi"/>
          <w:sz w:val="26"/>
          <w:szCs w:val="26"/>
        </w:rPr>
        <w:tab/>
      </w:r>
      <w:r w:rsidRPr="00C767B9">
        <w:rPr>
          <w:rFonts w:asciiTheme="majorHAnsi" w:eastAsia="Times New Roman" w:hAnsiTheme="majorHAnsi" w:cstheme="majorHAnsi"/>
          <w:sz w:val="26"/>
          <w:szCs w:val="26"/>
        </w:rPr>
        <w:tab/>
      </w:r>
      <w:r w:rsidRPr="00C767B9">
        <w:rPr>
          <w:rFonts w:asciiTheme="majorHAnsi" w:eastAsia="Times New Roman" w:hAnsiTheme="majorHAnsi" w:cstheme="majorHAnsi"/>
          <w:sz w:val="26"/>
          <w:szCs w:val="26"/>
        </w:rPr>
        <w:tab/>
      </w:r>
    </w:p>
    <w:p w:rsidR="00013ACB" w:rsidRPr="00013ACB" w:rsidRDefault="00C767B9" w:rsidP="00720369">
      <w:pPr>
        <w:tabs>
          <w:tab w:val="left" w:pos="426"/>
        </w:tabs>
        <w:spacing w:before="120" w:after="120" w:line="240" w:lineRule="auto"/>
        <w:ind w:left="-425" w:right="96" w:firstLine="540"/>
        <w:jc w:val="both"/>
        <w:rPr>
          <w:rStyle w:val="Emphasis"/>
          <w:rFonts w:asciiTheme="majorHAnsi" w:hAnsiTheme="majorHAnsi" w:cstheme="majorHAnsi"/>
          <w:i w:val="0"/>
          <w:sz w:val="26"/>
          <w:szCs w:val="26"/>
          <w:lang w:eastAsia="ko-KR"/>
        </w:rPr>
      </w:pPr>
      <w:r w:rsidRPr="00013ACB">
        <w:rPr>
          <w:rStyle w:val="Emphasis"/>
          <w:rFonts w:asciiTheme="majorHAnsi" w:hAnsiTheme="majorHAnsi" w:cstheme="majorHAnsi"/>
          <w:i w:val="0"/>
          <w:sz w:val="26"/>
          <w:szCs w:val="26"/>
          <w:lang w:eastAsia="ko-KR"/>
        </w:rPr>
        <w:t xml:space="preserve"> </w:t>
      </w:r>
      <w:r w:rsidR="00013ACB">
        <w:rPr>
          <w:rStyle w:val="Emphasis"/>
          <w:rFonts w:asciiTheme="majorHAnsi" w:hAnsiTheme="majorHAnsi" w:cstheme="majorHAnsi"/>
          <w:i w:val="0"/>
          <w:sz w:val="26"/>
          <w:szCs w:val="26"/>
          <w:lang w:eastAsia="ko-KR"/>
        </w:rPr>
        <w:t xml:space="preserve">Căn cứ </w:t>
      </w:r>
      <w:r w:rsidR="00013ACB" w:rsidRPr="00013ACB">
        <w:rPr>
          <w:rFonts w:ascii="Times New Roman" w:hAnsi="Times New Roman"/>
          <w:bCs/>
          <w:sz w:val="26"/>
          <w:szCs w:val="26"/>
        </w:rPr>
        <w:t xml:space="preserve">Nghị quyết số 03/2018/NQ-HĐND ngày 16 tháng 3 năm 2018 </w:t>
      </w:r>
      <w:r w:rsidR="00013ACB" w:rsidRPr="00013ACB">
        <w:rPr>
          <w:rFonts w:ascii="Times New Roman" w:hAnsi="Times New Roman"/>
          <w:spacing w:val="-4"/>
          <w:sz w:val="26"/>
          <w:szCs w:val="26"/>
        </w:rPr>
        <w:t>của Hội đồng nhân dân Thành phố về ban hành Quy định chi thu nhập tăng thêm cho cán bộ, công chức, viên chức thuộc khu vực quản lý nhà nước, tổ chức chính trị, tổ chức chính trị - xã hội và đơn vị sự nghiệp công lập</w:t>
      </w:r>
      <w:r w:rsidR="00570B8B">
        <w:rPr>
          <w:rFonts w:ascii="Times New Roman" w:hAnsi="Times New Roman"/>
          <w:spacing w:val="-4"/>
          <w:sz w:val="26"/>
          <w:szCs w:val="26"/>
        </w:rPr>
        <w:t xml:space="preserve"> do Thành phố quản lý</w:t>
      </w:r>
      <w:r w:rsidR="00013ACB">
        <w:rPr>
          <w:rFonts w:ascii="Times New Roman" w:hAnsi="Times New Roman"/>
          <w:spacing w:val="-4"/>
          <w:sz w:val="26"/>
          <w:szCs w:val="26"/>
        </w:rPr>
        <w:t>;</w:t>
      </w:r>
    </w:p>
    <w:p w:rsidR="00415820" w:rsidRDefault="003C700D" w:rsidP="00720369">
      <w:pPr>
        <w:tabs>
          <w:tab w:val="left" w:pos="426"/>
        </w:tabs>
        <w:spacing w:before="120" w:after="120" w:line="240" w:lineRule="auto"/>
        <w:ind w:left="-425" w:right="96" w:firstLine="540"/>
        <w:jc w:val="both"/>
        <w:rPr>
          <w:rStyle w:val="Emphasis"/>
          <w:rFonts w:asciiTheme="majorHAnsi" w:hAnsiTheme="majorHAnsi" w:cstheme="majorHAnsi"/>
          <w:i w:val="0"/>
          <w:sz w:val="26"/>
          <w:szCs w:val="26"/>
          <w:lang w:eastAsia="ko-KR"/>
        </w:rPr>
      </w:pPr>
      <w:r w:rsidRPr="00C767B9">
        <w:rPr>
          <w:rStyle w:val="Emphasis"/>
          <w:rFonts w:asciiTheme="majorHAnsi" w:hAnsiTheme="majorHAnsi" w:cstheme="majorHAnsi"/>
          <w:i w:val="0"/>
          <w:sz w:val="26"/>
          <w:szCs w:val="26"/>
          <w:lang w:eastAsia="ko-KR"/>
        </w:rPr>
        <w:t>Căn cứ Quyết định số 4631/QĐ-UBND ngày 19 tháng 10 năm 2018 của Ủy ban nhân dân Thành phố Hồ Chí Minh về việc ban hành Quy định đánh giá, phân loại hàng quý theo hiệu quả công việc đối với cán bộ, công chức, viên chức trong cơ quan hành chính và đơn vị sự nghiệp công lập trên địa bàn Thành phố Hồ</w:t>
      </w:r>
      <w:r w:rsidR="00415820" w:rsidRPr="00C767B9">
        <w:rPr>
          <w:rStyle w:val="Emphasis"/>
          <w:rFonts w:asciiTheme="majorHAnsi" w:hAnsiTheme="majorHAnsi" w:cstheme="majorHAnsi"/>
          <w:i w:val="0"/>
          <w:sz w:val="26"/>
          <w:szCs w:val="26"/>
          <w:lang w:eastAsia="ko-KR"/>
        </w:rPr>
        <w:t xml:space="preserve"> Chí Minh;</w:t>
      </w:r>
    </w:p>
    <w:p w:rsidR="00720369" w:rsidRDefault="00720369" w:rsidP="00720369">
      <w:pPr>
        <w:tabs>
          <w:tab w:val="left" w:pos="426"/>
        </w:tabs>
        <w:spacing w:before="120" w:after="120" w:line="240" w:lineRule="auto"/>
        <w:ind w:left="-425" w:right="96"/>
        <w:jc w:val="both"/>
        <w:rPr>
          <w:rFonts w:ascii="Times New Roman" w:eastAsia="Times New Roman" w:hAnsi="Times New Roman" w:cs="Times New Roman"/>
          <w:sz w:val="26"/>
          <w:szCs w:val="26"/>
        </w:rPr>
      </w:pPr>
      <w:r>
        <w:rPr>
          <w:rStyle w:val="Emphasis"/>
          <w:rFonts w:asciiTheme="majorHAnsi" w:hAnsiTheme="majorHAnsi" w:cstheme="majorHAnsi"/>
          <w:i w:val="0"/>
          <w:sz w:val="26"/>
          <w:szCs w:val="26"/>
          <w:lang w:eastAsia="ko-KR"/>
        </w:rPr>
        <w:t xml:space="preserve">         Ngày 19 tháng 7 năm 2019, </w:t>
      </w:r>
      <w:r w:rsidRPr="007D5A6B">
        <w:rPr>
          <w:rStyle w:val="Emphasis"/>
          <w:rFonts w:asciiTheme="majorHAnsi" w:hAnsiTheme="majorHAnsi" w:cstheme="majorHAnsi"/>
          <w:i w:val="0"/>
          <w:sz w:val="26"/>
          <w:szCs w:val="26"/>
          <w:lang w:eastAsia="ko-KR"/>
        </w:rPr>
        <w:t xml:space="preserve">Ủy ban nhân dân Thành phố </w:t>
      </w:r>
      <w:r>
        <w:rPr>
          <w:rStyle w:val="Emphasis"/>
          <w:rFonts w:asciiTheme="majorHAnsi" w:hAnsiTheme="majorHAnsi" w:cstheme="majorHAnsi"/>
          <w:i w:val="0"/>
          <w:sz w:val="26"/>
          <w:szCs w:val="26"/>
          <w:lang w:eastAsia="ko-KR"/>
        </w:rPr>
        <w:t>ban hành</w:t>
      </w:r>
      <w:r w:rsidRPr="007D5A6B">
        <w:rPr>
          <w:rStyle w:val="Emphasis"/>
          <w:rFonts w:asciiTheme="majorHAnsi" w:hAnsiTheme="majorHAnsi" w:cstheme="majorHAnsi"/>
          <w:i w:val="0"/>
          <w:sz w:val="26"/>
          <w:szCs w:val="26"/>
          <w:lang w:eastAsia="ko-KR"/>
        </w:rPr>
        <w:t xml:space="preserve"> Công văn số 29</w:t>
      </w:r>
      <w:r>
        <w:rPr>
          <w:rStyle w:val="Emphasis"/>
          <w:rFonts w:asciiTheme="majorHAnsi" w:hAnsiTheme="majorHAnsi" w:cstheme="majorHAnsi"/>
          <w:i w:val="0"/>
          <w:sz w:val="26"/>
          <w:szCs w:val="26"/>
          <w:lang w:eastAsia="ko-KR"/>
        </w:rPr>
        <w:t>25</w:t>
      </w:r>
      <w:r w:rsidRPr="007D5A6B">
        <w:rPr>
          <w:rStyle w:val="Emphasis"/>
          <w:rFonts w:asciiTheme="majorHAnsi" w:hAnsiTheme="majorHAnsi" w:cstheme="majorHAnsi"/>
          <w:i w:val="0"/>
          <w:sz w:val="26"/>
          <w:szCs w:val="26"/>
          <w:lang w:eastAsia="ko-KR"/>
        </w:rPr>
        <w:t xml:space="preserve">/UBND-VX về </w:t>
      </w:r>
      <w:r w:rsidRPr="007D5A6B">
        <w:rPr>
          <w:rFonts w:ascii="Times New Roman" w:eastAsia="Times New Roman" w:hAnsi="Times New Roman" w:cs="Times New Roman"/>
          <w:sz w:val="26"/>
          <w:szCs w:val="26"/>
        </w:rPr>
        <w:t xml:space="preserve">hướng dẫn chi trả thu nhập tăng thêm theo Nghị quyết số 03/2018/NQ-HĐND ngày </w:t>
      </w:r>
      <w:r>
        <w:rPr>
          <w:rFonts w:ascii="Times New Roman" w:eastAsia="Times New Roman" w:hAnsi="Times New Roman" w:cs="Times New Roman"/>
          <w:sz w:val="26"/>
          <w:szCs w:val="26"/>
        </w:rPr>
        <w:t>16 tháng 3 năm 2018 của Hội đồng nhân dân t</w:t>
      </w:r>
      <w:r w:rsidRPr="007D5A6B">
        <w:rPr>
          <w:rFonts w:ascii="Times New Roman" w:eastAsia="Times New Roman" w:hAnsi="Times New Roman" w:cs="Times New Roman"/>
          <w:sz w:val="26"/>
          <w:szCs w:val="26"/>
        </w:rPr>
        <w:t>hành phố</w:t>
      </w:r>
      <w:r>
        <w:rPr>
          <w:rFonts w:ascii="Times New Roman" w:eastAsia="Times New Roman" w:hAnsi="Times New Roman" w:cs="Times New Roman"/>
          <w:sz w:val="26"/>
          <w:szCs w:val="26"/>
        </w:rPr>
        <w:t xml:space="preserve"> (</w:t>
      </w:r>
      <w:r w:rsidRPr="007D5A6B">
        <w:rPr>
          <w:rFonts w:ascii="Times New Roman" w:eastAsia="Times New Roman" w:hAnsi="Times New Roman" w:cs="Times New Roman"/>
          <w:i/>
          <w:sz w:val="26"/>
          <w:szCs w:val="26"/>
        </w:rPr>
        <w:t>đính kèm</w:t>
      </w:r>
      <w:r>
        <w:rPr>
          <w:rFonts w:ascii="Times New Roman" w:eastAsia="Times New Roman" w:hAnsi="Times New Roman" w:cs="Times New Roman"/>
          <w:sz w:val="26"/>
          <w:szCs w:val="26"/>
        </w:rPr>
        <w:t>),</w:t>
      </w:r>
    </w:p>
    <w:p w:rsidR="007D5A6B" w:rsidRDefault="007D5A6B" w:rsidP="00720369">
      <w:pPr>
        <w:tabs>
          <w:tab w:val="left" w:pos="426"/>
        </w:tabs>
        <w:spacing w:before="120" w:after="120" w:line="240" w:lineRule="auto"/>
        <w:ind w:left="-425" w:right="96"/>
        <w:jc w:val="both"/>
        <w:rPr>
          <w:rFonts w:ascii="Times New Roman" w:eastAsia="Times New Roman" w:hAnsi="Times New Roman" w:cs="Times New Roman"/>
          <w:sz w:val="26"/>
          <w:szCs w:val="26"/>
        </w:rPr>
      </w:pPr>
      <w:r>
        <w:rPr>
          <w:rStyle w:val="Emphasis"/>
          <w:rFonts w:asciiTheme="majorHAnsi" w:hAnsiTheme="majorHAnsi" w:cstheme="majorHAnsi"/>
          <w:i w:val="0"/>
          <w:sz w:val="26"/>
          <w:szCs w:val="26"/>
          <w:lang w:eastAsia="ko-KR"/>
        </w:rPr>
        <w:t xml:space="preserve">         </w:t>
      </w:r>
      <w:r w:rsidRPr="007D5A6B">
        <w:rPr>
          <w:rStyle w:val="Emphasis"/>
          <w:rFonts w:asciiTheme="majorHAnsi" w:hAnsiTheme="majorHAnsi" w:cstheme="majorHAnsi"/>
          <w:i w:val="0"/>
          <w:sz w:val="26"/>
          <w:szCs w:val="26"/>
          <w:lang w:eastAsia="ko-KR"/>
        </w:rPr>
        <w:t xml:space="preserve">Ngày 22 tháng 7 năm 2019, Ủy ban nhân dân Thành phố </w:t>
      </w:r>
      <w:r w:rsidR="00720369">
        <w:rPr>
          <w:rStyle w:val="Emphasis"/>
          <w:rFonts w:asciiTheme="majorHAnsi" w:hAnsiTheme="majorHAnsi" w:cstheme="majorHAnsi"/>
          <w:i w:val="0"/>
          <w:sz w:val="26"/>
          <w:szCs w:val="26"/>
          <w:lang w:eastAsia="ko-KR"/>
        </w:rPr>
        <w:t>ban hành</w:t>
      </w:r>
      <w:r w:rsidRPr="007D5A6B">
        <w:rPr>
          <w:rStyle w:val="Emphasis"/>
          <w:rFonts w:asciiTheme="majorHAnsi" w:hAnsiTheme="majorHAnsi" w:cstheme="majorHAnsi"/>
          <w:i w:val="0"/>
          <w:sz w:val="26"/>
          <w:szCs w:val="26"/>
          <w:lang w:eastAsia="ko-KR"/>
        </w:rPr>
        <w:t xml:space="preserve"> Công văn số 2980/UBND-VX về </w:t>
      </w:r>
      <w:r w:rsidRPr="007D5A6B">
        <w:rPr>
          <w:rFonts w:ascii="Times New Roman" w:eastAsia="Times New Roman" w:hAnsi="Times New Roman" w:cs="Times New Roman"/>
          <w:sz w:val="26"/>
          <w:szCs w:val="26"/>
        </w:rPr>
        <w:t xml:space="preserve">hướng dẫn chi trả thu nhập tăng thêm theo Nghị quyết số 03/2018/NQ-HĐND ngày </w:t>
      </w:r>
      <w:r>
        <w:rPr>
          <w:rFonts w:ascii="Times New Roman" w:eastAsia="Times New Roman" w:hAnsi="Times New Roman" w:cs="Times New Roman"/>
          <w:sz w:val="26"/>
          <w:szCs w:val="26"/>
        </w:rPr>
        <w:t>16 tháng 3 năm 2018 của Hội đồng nhân dân t</w:t>
      </w:r>
      <w:r w:rsidRPr="007D5A6B">
        <w:rPr>
          <w:rFonts w:ascii="Times New Roman" w:eastAsia="Times New Roman" w:hAnsi="Times New Roman" w:cs="Times New Roman"/>
          <w:sz w:val="26"/>
          <w:szCs w:val="26"/>
        </w:rPr>
        <w:t>hành phố</w:t>
      </w:r>
      <w:r>
        <w:rPr>
          <w:rFonts w:ascii="Times New Roman" w:eastAsia="Times New Roman" w:hAnsi="Times New Roman" w:cs="Times New Roman"/>
          <w:sz w:val="26"/>
          <w:szCs w:val="26"/>
        </w:rPr>
        <w:t xml:space="preserve"> (</w:t>
      </w:r>
      <w:r w:rsidRPr="007D5A6B">
        <w:rPr>
          <w:rFonts w:ascii="Times New Roman" w:eastAsia="Times New Roman" w:hAnsi="Times New Roman" w:cs="Times New Roman"/>
          <w:i/>
          <w:sz w:val="26"/>
          <w:szCs w:val="26"/>
        </w:rPr>
        <w:t>đính kèm</w:t>
      </w:r>
      <w:r>
        <w:rPr>
          <w:rFonts w:ascii="Times New Roman" w:eastAsia="Times New Roman" w:hAnsi="Times New Roman" w:cs="Times New Roman"/>
          <w:sz w:val="26"/>
          <w:szCs w:val="26"/>
        </w:rPr>
        <w:t>),</w:t>
      </w:r>
    </w:p>
    <w:p w:rsidR="007D5A6B" w:rsidRDefault="007D5A6B" w:rsidP="00720369">
      <w:pPr>
        <w:tabs>
          <w:tab w:val="left" w:pos="426"/>
        </w:tabs>
        <w:spacing w:before="120" w:after="120" w:line="240" w:lineRule="auto"/>
        <w:ind w:left="-425" w:right="9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Sở Giáo dục và Đào tạo đề nghị các đơn vị:</w:t>
      </w:r>
    </w:p>
    <w:p w:rsidR="00720369" w:rsidRDefault="00720369" w:rsidP="00720369">
      <w:pPr>
        <w:pStyle w:val="ListParagraph"/>
        <w:numPr>
          <w:ilvl w:val="0"/>
          <w:numId w:val="21"/>
        </w:numPr>
        <w:tabs>
          <w:tab w:val="left" w:pos="426"/>
        </w:tabs>
        <w:spacing w:before="120" w:after="120" w:line="240" w:lineRule="auto"/>
        <w:ind w:left="-425" w:right="96" w:firstLine="568"/>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Thực hiện ý kiến chỉ đạo của </w:t>
      </w:r>
      <w:r w:rsidRPr="007D5A6B">
        <w:rPr>
          <w:rStyle w:val="Emphasis"/>
          <w:rFonts w:asciiTheme="majorHAnsi" w:hAnsiTheme="majorHAnsi" w:cstheme="majorHAnsi"/>
          <w:i w:val="0"/>
          <w:sz w:val="26"/>
          <w:szCs w:val="26"/>
          <w:lang w:eastAsia="ko-KR"/>
        </w:rPr>
        <w:t xml:space="preserve">Ủy ban nhân dân Thành phố </w:t>
      </w:r>
      <w:r>
        <w:rPr>
          <w:rStyle w:val="Emphasis"/>
          <w:rFonts w:asciiTheme="majorHAnsi" w:hAnsiTheme="majorHAnsi" w:cstheme="majorHAnsi"/>
          <w:i w:val="0"/>
          <w:sz w:val="26"/>
          <w:szCs w:val="26"/>
          <w:lang w:eastAsia="ko-KR"/>
        </w:rPr>
        <w:t xml:space="preserve">tại </w:t>
      </w:r>
      <w:r w:rsidRPr="007D5A6B">
        <w:rPr>
          <w:rStyle w:val="Emphasis"/>
          <w:rFonts w:asciiTheme="majorHAnsi" w:hAnsiTheme="majorHAnsi" w:cstheme="majorHAnsi"/>
          <w:i w:val="0"/>
          <w:sz w:val="26"/>
          <w:szCs w:val="26"/>
          <w:lang w:eastAsia="ko-KR"/>
        </w:rPr>
        <w:t>Công văn số 29</w:t>
      </w:r>
      <w:r>
        <w:rPr>
          <w:rStyle w:val="Emphasis"/>
          <w:rFonts w:asciiTheme="majorHAnsi" w:hAnsiTheme="majorHAnsi" w:cstheme="majorHAnsi"/>
          <w:i w:val="0"/>
          <w:sz w:val="26"/>
          <w:szCs w:val="26"/>
          <w:lang w:eastAsia="ko-KR"/>
        </w:rPr>
        <w:t>25</w:t>
      </w:r>
      <w:r w:rsidRPr="007D5A6B">
        <w:rPr>
          <w:rStyle w:val="Emphasis"/>
          <w:rFonts w:asciiTheme="majorHAnsi" w:hAnsiTheme="majorHAnsi" w:cstheme="majorHAnsi"/>
          <w:i w:val="0"/>
          <w:sz w:val="26"/>
          <w:szCs w:val="26"/>
          <w:lang w:eastAsia="ko-KR"/>
        </w:rPr>
        <w:t>/UBND-VX</w:t>
      </w:r>
      <w:r>
        <w:rPr>
          <w:rStyle w:val="Emphasis"/>
          <w:rFonts w:asciiTheme="majorHAnsi" w:hAnsiTheme="majorHAnsi" w:cstheme="majorHAnsi"/>
          <w:i w:val="0"/>
          <w:sz w:val="26"/>
          <w:szCs w:val="26"/>
          <w:lang w:eastAsia="ko-KR"/>
        </w:rPr>
        <w:t xml:space="preserve"> n</w:t>
      </w:r>
      <w:r>
        <w:rPr>
          <w:rStyle w:val="Emphasis"/>
          <w:rFonts w:asciiTheme="majorHAnsi" w:hAnsiTheme="majorHAnsi" w:cstheme="majorHAnsi"/>
          <w:i w:val="0"/>
          <w:sz w:val="26"/>
          <w:szCs w:val="26"/>
          <w:lang w:eastAsia="ko-KR"/>
        </w:rPr>
        <w:t>gày 19 tháng 7 năm 2019</w:t>
      </w:r>
      <w:r>
        <w:rPr>
          <w:rStyle w:val="Emphasis"/>
          <w:rFonts w:asciiTheme="majorHAnsi" w:hAnsiTheme="majorHAnsi" w:cstheme="majorHAnsi"/>
          <w:i w:val="0"/>
          <w:sz w:val="26"/>
          <w:szCs w:val="26"/>
          <w:lang w:eastAsia="ko-KR"/>
        </w:rPr>
        <w:t xml:space="preserve"> </w:t>
      </w:r>
      <w:r w:rsidRPr="007D5A6B">
        <w:rPr>
          <w:rStyle w:val="Emphasis"/>
          <w:rFonts w:asciiTheme="majorHAnsi" w:hAnsiTheme="majorHAnsi" w:cstheme="majorHAnsi"/>
          <w:i w:val="0"/>
          <w:sz w:val="26"/>
          <w:szCs w:val="26"/>
          <w:lang w:eastAsia="ko-KR"/>
        </w:rPr>
        <w:t xml:space="preserve">về </w:t>
      </w:r>
      <w:r w:rsidRPr="007D5A6B">
        <w:rPr>
          <w:rFonts w:ascii="Times New Roman" w:eastAsia="Times New Roman" w:hAnsi="Times New Roman" w:cs="Times New Roman"/>
          <w:sz w:val="26"/>
          <w:szCs w:val="26"/>
        </w:rPr>
        <w:t xml:space="preserve">hướng dẫn chi trả thu nhập tăng thêm theo Nghị quyết số 03/2018/NQ-HĐND ngày </w:t>
      </w:r>
      <w:r>
        <w:rPr>
          <w:rFonts w:ascii="Times New Roman" w:eastAsia="Times New Roman" w:hAnsi="Times New Roman" w:cs="Times New Roman"/>
          <w:sz w:val="26"/>
          <w:szCs w:val="26"/>
        </w:rPr>
        <w:t>16 tháng 3 năm 2018 của Hội đồng nhân dân t</w:t>
      </w:r>
      <w:r w:rsidRPr="007D5A6B">
        <w:rPr>
          <w:rFonts w:ascii="Times New Roman" w:eastAsia="Times New Roman" w:hAnsi="Times New Roman" w:cs="Times New Roman"/>
          <w:sz w:val="26"/>
          <w:szCs w:val="26"/>
        </w:rPr>
        <w:t>hành phố</w:t>
      </w:r>
      <w:r>
        <w:rPr>
          <w:rFonts w:ascii="Times New Roman" w:eastAsia="Times New Roman" w:hAnsi="Times New Roman" w:cs="Times New Roman"/>
          <w:sz w:val="26"/>
          <w:szCs w:val="26"/>
        </w:rPr>
        <w:t>.</w:t>
      </w:r>
    </w:p>
    <w:p w:rsidR="007D5A6B" w:rsidRDefault="007D5A6B" w:rsidP="00720369">
      <w:pPr>
        <w:pStyle w:val="ListParagraph"/>
        <w:numPr>
          <w:ilvl w:val="0"/>
          <w:numId w:val="21"/>
        </w:numPr>
        <w:tabs>
          <w:tab w:val="left" w:pos="426"/>
        </w:tabs>
        <w:spacing w:before="120" w:after="120" w:line="240" w:lineRule="auto"/>
        <w:ind w:left="-425" w:right="96" w:firstLine="568"/>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Thực hiện ý kiến chỉ đạo của </w:t>
      </w:r>
      <w:r w:rsidRPr="007D5A6B">
        <w:rPr>
          <w:rStyle w:val="Emphasis"/>
          <w:rFonts w:asciiTheme="majorHAnsi" w:hAnsiTheme="majorHAnsi" w:cstheme="majorHAnsi"/>
          <w:i w:val="0"/>
          <w:sz w:val="26"/>
          <w:szCs w:val="26"/>
          <w:lang w:eastAsia="ko-KR"/>
        </w:rPr>
        <w:t xml:space="preserve">Ủy ban nhân dân Thành phố </w:t>
      </w:r>
      <w:r>
        <w:rPr>
          <w:rStyle w:val="Emphasis"/>
          <w:rFonts w:asciiTheme="majorHAnsi" w:hAnsiTheme="majorHAnsi" w:cstheme="majorHAnsi"/>
          <w:i w:val="0"/>
          <w:sz w:val="26"/>
          <w:szCs w:val="26"/>
          <w:lang w:eastAsia="ko-KR"/>
        </w:rPr>
        <w:t xml:space="preserve">tại các Mục 1, 2, 3 của </w:t>
      </w:r>
      <w:r w:rsidRPr="007D5A6B">
        <w:rPr>
          <w:rStyle w:val="Emphasis"/>
          <w:rFonts w:asciiTheme="majorHAnsi" w:hAnsiTheme="majorHAnsi" w:cstheme="majorHAnsi"/>
          <w:i w:val="0"/>
          <w:sz w:val="26"/>
          <w:szCs w:val="26"/>
          <w:lang w:eastAsia="ko-KR"/>
        </w:rPr>
        <w:t xml:space="preserve">Công văn số 2980/UBND-VX </w:t>
      </w:r>
      <w:r>
        <w:rPr>
          <w:rStyle w:val="Emphasis"/>
          <w:rFonts w:asciiTheme="majorHAnsi" w:hAnsiTheme="majorHAnsi" w:cstheme="majorHAnsi"/>
          <w:i w:val="0"/>
          <w:sz w:val="26"/>
          <w:szCs w:val="26"/>
          <w:lang w:eastAsia="ko-KR"/>
        </w:rPr>
        <w:t xml:space="preserve">ngày 22 tháng 7 năm 2019 </w:t>
      </w:r>
      <w:r w:rsidRPr="007D5A6B">
        <w:rPr>
          <w:rStyle w:val="Emphasis"/>
          <w:rFonts w:asciiTheme="majorHAnsi" w:hAnsiTheme="majorHAnsi" w:cstheme="majorHAnsi"/>
          <w:i w:val="0"/>
          <w:sz w:val="26"/>
          <w:szCs w:val="26"/>
          <w:lang w:eastAsia="ko-KR"/>
        </w:rPr>
        <w:t xml:space="preserve">về </w:t>
      </w:r>
      <w:r w:rsidRPr="007D5A6B">
        <w:rPr>
          <w:rFonts w:ascii="Times New Roman" w:eastAsia="Times New Roman" w:hAnsi="Times New Roman" w:cs="Times New Roman"/>
          <w:sz w:val="26"/>
          <w:szCs w:val="26"/>
        </w:rPr>
        <w:t xml:space="preserve">hướng dẫn chi trả thu nhập tăng thêm theo Nghị quyết số 03/2018/NQ-HĐND ngày </w:t>
      </w:r>
      <w:r>
        <w:rPr>
          <w:rFonts w:ascii="Times New Roman" w:eastAsia="Times New Roman" w:hAnsi="Times New Roman" w:cs="Times New Roman"/>
          <w:sz w:val="26"/>
          <w:szCs w:val="26"/>
        </w:rPr>
        <w:t>16 tháng 3 năm 2018 của Hội đồng nhân dân t</w:t>
      </w:r>
      <w:r w:rsidRPr="007D5A6B">
        <w:rPr>
          <w:rFonts w:ascii="Times New Roman" w:eastAsia="Times New Roman" w:hAnsi="Times New Roman" w:cs="Times New Roman"/>
          <w:sz w:val="26"/>
          <w:szCs w:val="26"/>
        </w:rPr>
        <w:t>hành phố</w:t>
      </w:r>
      <w:r>
        <w:rPr>
          <w:rFonts w:ascii="Times New Roman" w:eastAsia="Times New Roman" w:hAnsi="Times New Roman" w:cs="Times New Roman"/>
          <w:sz w:val="26"/>
          <w:szCs w:val="26"/>
        </w:rPr>
        <w:t>.</w:t>
      </w:r>
    </w:p>
    <w:p w:rsidR="00A83675" w:rsidRDefault="00E27DA8" w:rsidP="00720369">
      <w:pPr>
        <w:pStyle w:val="ListParagraph"/>
        <w:numPr>
          <w:ilvl w:val="0"/>
          <w:numId w:val="21"/>
        </w:numPr>
        <w:tabs>
          <w:tab w:val="left" w:pos="426"/>
        </w:tabs>
        <w:spacing w:before="120" w:after="120" w:line="240" w:lineRule="auto"/>
        <w:ind w:left="-425" w:right="96" w:firstLine="568"/>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Hiệu trưởng, thủ trưởng các đơn vị căn cứ Kế hoạch </w:t>
      </w:r>
      <w:r>
        <w:rPr>
          <w:rFonts w:ascii="Times New Roman" w:hAnsi="Times New Roman"/>
          <w:sz w:val="26"/>
          <w:szCs w:val="26"/>
        </w:rPr>
        <w:t>t</w:t>
      </w:r>
      <w:r w:rsidRPr="00C77B56">
        <w:rPr>
          <w:rFonts w:ascii="Times New Roman" w:hAnsi="Times New Roman"/>
          <w:bCs/>
          <w:sz w:val="26"/>
          <w:szCs w:val="26"/>
        </w:rPr>
        <w:t xml:space="preserve">ổ chức </w:t>
      </w:r>
      <w:r w:rsidRPr="00C77B56">
        <w:rPr>
          <w:rFonts w:ascii="Times New Roman" w:hAnsi="Times New Roman"/>
          <w:sz w:val="26"/>
          <w:szCs w:val="26"/>
        </w:rPr>
        <w:t xml:space="preserve">hoạt động hè </w:t>
      </w:r>
      <w:r>
        <w:rPr>
          <w:rFonts w:ascii="Times New Roman" w:hAnsi="Times New Roman"/>
          <w:sz w:val="26"/>
          <w:szCs w:val="26"/>
        </w:rPr>
        <w:t>hàng năm</w:t>
      </w:r>
      <w:r w:rsidRPr="00C77B56">
        <w:rPr>
          <w:rFonts w:ascii="Times New Roman" w:hAnsi="Times New Roman"/>
          <w:sz w:val="26"/>
          <w:szCs w:val="26"/>
        </w:rPr>
        <w:t xml:space="preserve"> của Ngành Giáo dục và Đào tạo</w:t>
      </w:r>
      <w:r w:rsidR="00716D4C">
        <w:rPr>
          <w:rFonts w:ascii="Times New Roman" w:hAnsi="Times New Roman"/>
          <w:sz w:val="26"/>
          <w:szCs w:val="26"/>
        </w:rPr>
        <w:t xml:space="preserve"> Thành phố</w:t>
      </w:r>
      <w:r w:rsidRPr="00C77B56">
        <w:rPr>
          <w:rFonts w:ascii="Times New Roman" w:hAnsi="Times New Roman"/>
          <w:sz w:val="26"/>
          <w:szCs w:val="26"/>
        </w:rPr>
        <w:t xml:space="preserve"> </w:t>
      </w:r>
      <w:r>
        <w:rPr>
          <w:rFonts w:ascii="Times New Roman" w:hAnsi="Times New Roman"/>
          <w:sz w:val="26"/>
          <w:szCs w:val="26"/>
        </w:rPr>
        <w:t>(cụ thể năm 2018 Sở Giáo dục và Đào tạo</w:t>
      </w:r>
      <w:r w:rsidR="007D5A6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đã có Kế hoạch số 1634/KH-GDĐT-TC ngày 18/5/2018 và năm 2019 </w:t>
      </w:r>
      <w:r>
        <w:rPr>
          <w:rFonts w:ascii="Times New Roman" w:hAnsi="Times New Roman"/>
          <w:sz w:val="26"/>
          <w:szCs w:val="26"/>
        </w:rPr>
        <w:t>Sở Giáo dục và Đào tạo</w:t>
      </w:r>
      <w:r>
        <w:rPr>
          <w:rFonts w:ascii="Times New Roman" w:eastAsia="Times New Roman" w:hAnsi="Times New Roman" w:cs="Times New Roman"/>
          <w:sz w:val="26"/>
          <w:szCs w:val="26"/>
        </w:rPr>
        <w:t xml:space="preserve"> đã có Kế hoạch số 1786/KH-GDĐT-CTTT ngày 27/5/2019) để phân công nhiệm vụ, bố trí </w:t>
      </w:r>
      <w:r w:rsidR="00D35AF3">
        <w:rPr>
          <w:rFonts w:ascii="Times New Roman" w:eastAsia="Times New Roman" w:hAnsi="Times New Roman" w:cs="Times New Roman"/>
          <w:sz w:val="26"/>
          <w:szCs w:val="26"/>
        </w:rPr>
        <w:t>công tác chuyên môn cho viên chức của đơn vị trong thời gian hè hàng năm đảm bảo công khai</w:t>
      </w:r>
      <w:r w:rsidR="00A83675">
        <w:rPr>
          <w:rFonts w:ascii="Times New Roman" w:eastAsia="Times New Roman" w:hAnsi="Times New Roman" w:cs="Times New Roman"/>
          <w:sz w:val="26"/>
          <w:szCs w:val="26"/>
        </w:rPr>
        <w:t>, minh bạch, hiệu quả và tiết kiệm, phù hợp với tình hình hoạt động của đơn vị.</w:t>
      </w:r>
    </w:p>
    <w:p w:rsidR="007D5A6B" w:rsidRDefault="00E27DA8" w:rsidP="00720369">
      <w:pPr>
        <w:pStyle w:val="ListParagraph"/>
        <w:tabs>
          <w:tab w:val="left" w:pos="426"/>
        </w:tabs>
        <w:spacing w:before="120" w:after="120" w:line="240" w:lineRule="auto"/>
        <w:ind w:left="-425" w:right="96"/>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D5A6B">
        <w:rPr>
          <w:rStyle w:val="Emphasis"/>
          <w:rFonts w:asciiTheme="majorHAnsi" w:hAnsiTheme="majorHAnsi" w:cstheme="majorHAnsi"/>
          <w:i w:val="0"/>
          <w:sz w:val="26"/>
          <w:szCs w:val="26"/>
          <w:lang w:eastAsia="ko-KR"/>
        </w:rPr>
        <w:t xml:space="preserve"> </w:t>
      </w:r>
      <w:r w:rsidR="00716D4C">
        <w:rPr>
          <w:rStyle w:val="Emphasis"/>
          <w:rFonts w:asciiTheme="majorHAnsi" w:hAnsiTheme="majorHAnsi" w:cstheme="majorHAnsi"/>
          <w:i w:val="0"/>
          <w:sz w:val="26"/>
          <w:szCs w:val="26"/>
          <w:lang w:eastAsia="ko-KR"/>
        </w:rPr>
        <w:t xml:space="preserve">        </w:t>
      </w:r>
      <w:r w:rsidR="00A83675">
        <w:rPr>
          <w:rFonts w:ascii="Times New Roman" w:eastAsia="Times New Roman" w:hAnsi="Times New Roman" w:cs="Times New Roman"/>
          <w:sz w:val="26"/>
          <w:szCs w:val="26"/>
        </w:rPr>
        <w:t xml:space="preserve">Trong thời gian tới, Sở Giáo dục và Đào tạo </w:t>
      </w:r>
      <w:r w:rsidR="00716D4C">
        <w:rPr>
          <w:rFonts w:ascii="Times New Roman" w:eastAsia="Times New Roman" w:hAnsi="Times New Roman" w:cs="Times New Roman"/>
          <w:sz w:val="26"/>
          <w:szCs w:val="26"/>
        </w:rPr>
        <w:t xml:space="preserve">có kế hoạch </w:t>
      </w:r>
      <w:r w:rsidR="00A83675">
        <w:rPr>
          <w:rFonts w:ascii="Times New Roman" w:eastAsia="Times New Roman" w:hAnsi="Times New Roman" w:cs="Times New Roman"/>
          <w:sz w:val="26"/>
          <w:szCs w:val="26"/>
        </w:rPr>
        <w:t xml:space="preserve">thường xuyên kiểm tra, giám sát </w:t>
      </w:r>
      <w:r w:rsidR="00716D4C">
        <w:rPr>
          <w:rFonts w:ascii="Times New Roman" w:eastAsia="Times New Roman" w:hAnsi="Times New Roman" w:cs="Times New Roman"/>
          <w:sz w:val="26"/>
          <w:szCs w:val="26"/>
        </w:rPr>
        <w:t xml:space="preserve">việc </w:t>
      </w:r>
      <w:r w:rsidR="00A83675">
        <w:rPr>
          <w:rFonts w:ascii="Times New Roman" w:eastAsia="Times New Roman" w:hAnsi="Times New Roman" w:cs="Times New Roman"/>
          <w:sz w:val="26"/>
          <w:szCs w:val="26"/>
        </w:rPr>
        <w:t xml:space="preserve">phân công nhiệm vụ, bố trí công tác chuyên môn cho viên chức của đơn vị trong thời </w:t>
      </w:r>
      <w:r w:rsidR="00A83675">
        <w:rPr>
          <w:rFonts w:ascii="Times New Roman" w:eastAsia="Times New Roman" w:hAnsi="Times New Roman" w:cs="Times New Roman"/>
          <w:sz w:val="26"/>
          <w:szCs w:val="26"/>
        </w:rPr>
        <w:lastRenderedPageBreak/>
        <w:t>gian hè</w:t>
      </w:r>
      <w:r w:rsidR="00716D4C">
        <w:rPr>
          <w:rFonts w:ascii="Times New Roman" w:eastAsia="Times New Roman" w:hAnsi="Times New Roman" w:cs="Times New Roman"/>
          <w:sz w:val="26"/>
          <w:szCs w:val="26"/>
        </w:rPr>
        <w:t xml:space="preserve"> nhằm tránh tình trạng xẩy ra sai phạm, khiếu nại, tố cáo trong thực hiện chính sách chi trả thu nhập tăng thêm.</w:t>
      </w:r>
      <w:r w:rsidR="00A83675">
        <w:rPr>
          <w:rFonts w:ascii="Times New Roman" w:eastAsia="Times New Roman" w:hAnsi="Times New Roman" w:cs="Times New Roman"/>
          <w:sz w:val="26"/>
          <w:szCs w:val="26"/>
        </w:rPr>
        <w:t xml:space="preserve">  </w:t>
      </w:r>
    </w:p>
    <w:p w:rsidR="00716D4C" w:rsidRPr="007D5A6B" w:rsidRDefault="00716D4C" w:rsidP="00720369">
      <w:pPr>
        <w:pStyle w:val="ListParagraph"/>
        <w:tabs>
          <w:tab w:val="left" w:pos="426"/>
        </w:tabs>
        <w:spacing w:before="120" w:after="120" w:line="240" w:lineRule="auto"/>
        <w:ind w:left="-425" w:right="96"/>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Sở Giáo dục và Đào tạo đề nghị Hiệu trưởng, Thủ trưởng các đơn vị triển khai, thực hiện./. </w:t>
      </w:r>
    </w:p>
    <w:p w:rsidR="009851C6" w:rsidRPr="00C767B9" w:rsidRDefault="009851C6" w:rsidP="00716D4C">
      <w:pPr>
        <w:spacing w:before="120" w:after="0" w:line="240" w:lineRule="auto"/>
        <w:jc w:val="both"/>
        <w:rPr>
          <w:rFonts w:ascii="Times New Roman" w:eastAsia="Times New Roman" w:hAnsi="Times New Roman" w:cs="Times New Roman"/>
          <w:b/>
          <w:sz w:val="26"/>
          <w:szCs w:val="26"/>
        </w:rPr>
      </w:pPr>
      <w:r w:rsidRPr="009851C6">
        <w:rPr>
          <w:rStyle w:val="Emphasis"/>
          <w:rFonts w:ascii="Times New Roman" w:hAnsi="Times New Roman" w:cs="Times New Roman"/>
          <w:b/>
          <w:sz w:val="24"/>
          <w:szCs w:val="24"/>
        </w:rPr>
        <w:t>Nơi nhận:</w:t>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sidRPr="002951BA">
        <w:rPr>
          <w:rStyle w:val="Emphasis"/>
          <w:rFonts w:ascii="Times New Roman" w:hAnsi="Times New Roman" w:cs="Times New Roman"/>
          <w:i w:val="0"/>
          <w:sz w:val="28"/>
          <w:szCs w:val="28"/>
        </w:rPr>
        <w:t xml:space="preserve">  </w:t>
      </w:r>
      <w:r w:rsidR="005E514C" w:rsidRPr="002951BA">
        <w:rPr>
          <w:rStyle w:val="Emphasis"/>
          <w:rFonts w:ascii="Times New Roman" w:hAnsi="Times New Roman" w:cs="Times New Roman"/>
          <w:i w:val="0"/>
          <w:sz w:val="28"/>
          <w:szCs w:val="28"/>
        </w:rPr>
        <w:t xml:space="preserve"> </w:t>
      </w:r>
      <w:r w:rsidR="007D5A6B">
        <w:rPr>
          <w:rStyle w:val="Emphasis"/>
          <w:rFonts w:ascii="Times New Roman" w:hAnsi="Times New Roman" w:cs="Times New Roman"/>
          <w:i w:val="0"/>
          <w:sz w:val="28"/>
          <w:szCs w:val="28"/>
        </w:rPr>
        <w:t xml:space="preserve">  </w:t>
      </w:r>
      <w:r w:rsidR="00716D4C">
        <w:rPr>
          <w:rStyle w:val="Emphasis"/>
          <w:rFonts w:ascii="Times New Roman" w:hAnsi="Times New Roman" w:cs="Times New Roman"/>
          <w:i w:val="0"/>
          <w:sz w:val="28"/>
          <w:szCs w:val="28"/>
        </w:rPr>
        <w:t xml:space="preserve">     </w:t>
      </w:r>
      <w:r w:rsidR="007D5A6B">
        <w:rPr>
          <w:rStyle w:val="Emphasis"/>
          <w:rFonts w:ascii="Times New Roman" w:hAnsi="Times New Roman" w:cs="Times New Roman"/>
          <w:i w:val="0"/>
          <w:sz w:val="28"/>
          <w:szCs w:val="28"/>
        </w:rPr>
        <w:t xml:space="preserve"> </w:t>
      </w:r>
      <w:r w:rsidR="00720369">
        <w:rPr>
          <w:rStyle w:val="Emphasis"/>
          <w:rFonts w:ascii="Times New Roman" w:hAnsi="Times New Roman" w:cs="Times New Roman"/>
          <w:i w:val="0"/>
          <w:sz w:val="28"/>
          <w:szCs w:val="28"/>
        </w:rPr>
        <w:t xml:space="preserve"> </w:t>
      </w:r>
      <w:r w:rsidRPr="00C767B9">
        <w:rPr>
          <w:rFonts w:ascii="Times New Roman" w:eastAsia="Times New Roman" w:hAnsi="Times New Roman" w:cs="Times New Roman"/>
          <w:b/>
          <w:sz w:val="26"/>
          <w:szCs w:val="26"/>
        </w:rPr>
        <w:t>GIÁM ĐỐC</w:t>
      </w:r>
    </w:p>
    <w:p w:rsidR="00D35AF3" w:rsidRDefault="00B63E40" w:rsidP="00376352">
      <w:pPr>
        <w:spacing w:after="0" w:line="240" w:lineRule="auto"/>
        <w:rPr>
          <w:rFonts w:ascii="Times New Roman" w:eastAsia="Times New Roman" w:hAnsi="Times New Roman" w:cs="Times New Roman"/>
        </w:rPr>
      </w:pPr>
      <w:r w:rsidRPr="006A05DB">
        <w:rPr>
          <w:rFonts w:ascii="Times New Roman" w:eastAsia="Times New Roman" w:hAnsi="Times New Roman" w:cs="Times New Roman"/>
        </w:rPr>
        <w:t>- Như trên</w:t>
      </w:r>
      <w:r w:rsidR="00D35AF3">
        <w:rPr>
          <w:rFonts w:ascii="Times New Roman" w:eastAsia="Times New Roman" w:hAnsi="Times New Roman" w:cs="Times New Roman"/>
        </w:rPr>
        <w:t xml:space="preserve"> (kèm CV số 2980</w:t>
      </w:r>
      <w:r w:rsidR="00CC3D91">
        <w:rPr>
          <w:rFonts w:ascii="Times New Roman" w:eastAsia="Times New Roman" w:hAnsi="Times New Roman" w:cs="Times New Roman"/>
        </w:rPr>
        <w:t>, CV số</w:t>
      </w:r>
      <w:r w:rsidR="00720369">
        <w:rPr>
          <w:rFonts w:ascii="Times New Roman" w:eastAsia="Times New Roman" w:hAnsi="Times New Roman" w:cs="Times New Roman"/>
        </w:rPr>
        <w:t xml:space="preserve"> 2925</w:t>
      </w:r>
      <w:r w:rsidR="00D35AF3">
        <w:rPr>
          <w:rFonts w:ascii="Times New Roman" w:eastAsia="Times New Roman" w:hAnsi="Times New Roman" w:cs="Times New Roman"/>
        </w:rPr>
        <w:t>)</w:t>
      </w:r>
      <w:r w:rsidRPr="006A05DB">
        <w:rPr>
          <w:rFonts w:ascii="Times New Roman" w:eastAsia="Times New Roman" w:hAnsi="Times New Roman" w:cs="Times New Roman"/>
        </w:rPr>
        <w:t>;</w:t>
      </w:r>
    </w:p>
    <w:p w:rsidR="007D5A6B" w:rsidRDefault="00D35AF3" w:rsidP="00376352">
      <w:pPr>
        <w:spacing w:after="0" w:line="240" w:lineRule="auto"/>
        <w:rPr>
          <w:rFonts w:ascii="Times New Roman" w:eastAsia="Times New Roman" w:hAnsi="Times New Roman" w:cs="Times New Roman"/>
        </w:rPr>
      </w:pPr>
      <w:r>
        <w:rPr>
          <w:rFonts w:ascii="Times New Roman" w:eastAsia="Times New Roman" w:hAnsi="Times New Roman" w:cs="Times New Roman"/>
        </w:rPr>
        <w:t>- Các Phòng, ban Cơ quan Sở;</w:t>
      </w:r>
      <w:r w:rsidR="006C063B">
        <w:rPr>
          <w:rFonts w:ascii="Times New Roman" w:eastAsia="Times New Roman" w:hAnsi="Times New Roman" w:cs="Times New Roman"/>
        </w:rPr>
        <w:tab/>
      </w:r>
      <w:r w:rsidR="00CD5124">
        <w:rPr>
          <w:rFonts w:ascii="Times New Roman" w:eastAsia="Times New Roman" w:hAnsi="Times New Roman" w:cs="Times New Roman"/>
        </w:rPr>
        <w:t xml:space="preserve">              </w:t>
      </w:r>
      <w:r w:rsidR="006C063B">
        <w:rPr>
          <w:rFonts w:ascii="Times New Roman" w:eastAsia="Times New Roman" w:hAnsi="Times New Roman" w:cs="Times New Roman"/>
        </w:rPr>
        <w:tab/>
      </w:r>
      <w:r w:rsidR="00CD5124">
        <w:rPr>
          <w:rFonts w:ascii="Times New Roman" w:eastAsia="Times New Roman" w:hAnsi="Times New Roman" w:cs="Times New Roman"/>
        </w:rPr>
        <w:t xml:space="preserve">     </w:t>
      </w:r>
      <w:r w:rsidR="006C063B">
        <w:rPr>
          <w:rFonts w:ascii="Times New Roman" w:eastAsia="Times New Roman" w:hAnsi="Times New Roman" w:cs="Times New Roman"/>
        </w:rPr>
        <w:tab/>
        <w:t xml:space="preserve">        </w:t>
      </w:r>
      <w:r w:rsidR="00CD5124">
        <w:rPr>
          <w:rFonts w:ascii="Times New Roman" w:eastAsia="Times New Roman" w:hAnsi="Times New Roman" w:cs="Times New Roman"/>
        </w:rPr>
        <w:t xml:space="preserve">     </w:t>
      </w:r>
      <w:r w:rsidR="006C063B">
        <w:rPr>
          <w:rFonts w:ascii="Times New Roman" w:eastAsia="Times New Roman" w:hAnsi="Times New Roman" w:cs="Times New Roman"/>
        </w:rPr>
        <w:t xml:space="preserve"> </w:t>
      </w:r>
      <w:r w:rsidR="004E4862">
        <w:rPr>
          <w:rFonts w:ascii="Times New Roman" w:eastAsia="Times New Roman" w:hAnsi="Times New Roman" w:cs="Times New Roman"/>
        </w:rPr>
        <w:tab/>
        <w:t xml:space="preserve">      </w:t>
      </w:r>
      <w:r w:rsidR="00720369">
        <w:rPr>
          <w:rFonts w:ascii="Times New Roman" w:eastAsia="Times New Roman" w:hAnsi="Times New Roman" w:cs="Times New Roman"/>
        </w:rPr>
        <w:t xml:space="preserve"> </w:t>
      </w:r>
      <w:r w:rsidR="004E4862">
        <w:rPr>
          <w:rFonts w:ascii="Times New Roman" w:eastAsia="Times New Roman" w:hAnsi="Times New Roman" w:cs="Times New Roman"/>
        </w:rPr>
        <w:t>(Đã ký)</w:t>
      </w:r>
    </w:p>
    <w:p w:rsidR="009851C6" w:rsidRDefault="00A05EF2" w:rsidP="00376352">
      <w:pPr>
        <w:spacing w:after="0" w:line="240" w:lineRule="auto"/>
        <w:rPr>
          <w:rStyle w:val="Emphasis"/>
          <w:rFonts w:ascii="Times New Roman" w:hAnsi="Times New Roman" w:cs="Times New Roman"/>
          <w:sz w:val="24"/>
          <w:szCs w:val="24"/>
        </w:rPr>
      </w:pPr>
      <w:r>
        <w:rPr>
          <w:rStyle w:val="Emphasis"/>
          <w:rFonts w:ascii="Times New Roman" w:hAnsi="Times New Roman" w:cs="Times New Roman"/>
          <w:i w:val="0"/>
        </w:rPr>
        <w:t>- Lưu: VT, TCCB</w:t>
      </w:r>
      <w:r w:rsidR="0031510A">
        <w:rPr>
          <w:rStyle w:val="Emphasis"/>
          <w:rFonts w:ascii="Times New Roman" w:hAnsi="Times New Roman" w:cs="Times New Roman"/>
          <w:i w:val="0"/>
        </w:rPr>
        <w:t>, LN</w:t>
      </w:r>
      <w:r w:rsidR="00A1693A" w:rsidRPr="00A05EF2">
        <w:rPr>
          <w:rStyle w:val="Emphasis"/>
          <w:rFonts w:ascii="Times New Roman" w:hAnsi="Times New Roman" w:cs="Times New Roman"/>
          <w:i w:val="0"/>
          <w:sz w:val="16"/>
          <w:szCs w:val="16"/>
        </w:rPr>
        <w:t>.</w:t>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sidRPr="002E344F">
        <w:rPr>
          <w:rStyle w:val="Emphasis"/>
          <w:rFonts w:ascii="Times New Roman" w:hAnsi="Times New Roman" w:cs="Times New Roman"/>
          <w:sz w:val="24"/>
          <w:szCs w:val="24"/>
        </w:rPr>
        <w:t xml:space="preserve">   </w:t>
      </w:r>
      <w:r w:rsidR="002E344F" w:rsidRPr="002E344F">
        <w:rPr>
          <w:rStyle w:val="Emphasis"/>
          <w:rFonts w:ascii="Times New Roman" w:hAnsi="Times New Roman" w:cs="Times New Roman"/>
          <w:sz w:val="24"/>
          <w:szCs w:val="24"/>
        </w:rPr>
        <w:t xml:space="preserve">                    </w:t>
      </w:r>
    </w:p>
    <w:p w:rsidR="00716D4C" w:rsidRPr="00376352" w:rsidRDefault="00716D4C" w:rsidP="00376352">
      <w:pPr>
        <w:spacing w:after="0" w:line="240" w:lineRule="auto"/>
        <w:rPr>
          <w:rStyle w:val="Emphasis"/>
          <w:rFonts w:ascii="Times New Roman" w:hAnsi="Times New Roman" w:cs="Times New Roman"/>
          <w:b/>
          <w:i w:val="0"/>
          <w:sz w:val="24"/>
          <w:szCs w:val="24"/>
        </w:rPr>
      </w:pPr>
    </w:p>
    <w:p w:rsidR="00BE4695" w:rsidRPr="00716D4C" w:rsidRDefault="00B63E40" w:rsidP="00716D4C">
      <w:pPr>
        <w:spacing w:after="0" w:line="240" w:lineRule="auto"/>
        <w:jc w:val="both"/>
        <w:rPr>
          <w:rFonts w:ascii="Times New Roman" w:hAnsi="Times New Roman" w:cs="Times New Roman"/>
          <w:iCs/>
          <w:sz w:val="26"/>
          <w:szCs w:val="26"/>
        </w:rPr>
      </w:pP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sidR="00A932A2">
        <w:rPr>
          <w:rStyle w:val="Emphasis"/>
          <w:rFonts w:ascii="Times New Roman" w:hAnsi="Times New Roman" w:cs="Times New Roman"/>
          <w:i w:val="0"/>
          <w:sz w:val="26"/>
          <w:szCs w:val="26"/>
        </w:rPr>
        <w:tab/>
      </w:r>
      <w:r w:rsidR="00A932A2">
        <w:rPr>
          <w:rStyle w:val="Emphasis"/>
          <w:rFonts w:ascii="Times New Roman" w:hAnsi="Times New Roman" w:cs="Times New Roman"/>
          <w:i w:val="0"/>
          <w:sz w:val="26"/>
          <w:szCs w:val="26"/>
        </w:rPr>
        <w:tab/>
      </w:r>
      <w:r w:rsidR="00BE4695">
        <w:rPr>
          <w:rFonts w:ascii="Arial" w:eastAsia="Times New Roman" w:hAnsi="Arial" w:cs="Arial"/>
          <w:sz w:val="20"/>
          <w:szCs w:val="20"/>
        </w:rPr>
        <w:tab/>
      </w:r>
      <w:r w:rsidR="00BE4695">
        <w:rPr>
          <w:rFonts w:ascii="Arial" w:eastAsia="Times New Roman" w:hAnsi="Arial" w:cs="Arial"/>
          <w:sz w:val="20"/>
          <w:szCs w:val="20"/>
        </w:rPr>
        <w:tab/>
      </w:r>
      <w:r w:rsidR="00BE4695">
        <w:rPr>
          <w:rFonts w:ascii="Arial" w:eastAsia="Times New Roman" w:hAnsi="Arial" w:cs="Arial"/>
          <w:sz w:val="20"/>
          <w:szCs w:val="20"/>
        </w:rPr>
        <w:tab/>
      </w:r>
      <w:r w:rsidR="00BE4695">
        <w:rPr>
          <w:rFonts w:ascii="Arial" w:eastAsia="Times New Roman" w:hAnsi="Arial" w:cs="Arial"/>
          <w:sz w:val="20"/>
          <w:szCs w:val="20"/>
        </w:rPr>
        <w:tab/>
      </w:r>
      <w:r w:rsidR="00BE4695">
        <w:rPr>
          <w:rFonts w:ascii="Arial" w:eastAsia="Times New Roman" w:hAnsi="Arial" w:cs="Arial"/>
          <w:sz w:val="20"/>
          <w:szCs w:val="20"/>
        </w:rPr>
        <w:tab/>
      </w:r>
      <w:r w:rsidR="00BE4695">
        <w:rPr>
          <w:rFonts w:ascii="Arial" w:eastAsia="Times New Roman" w:hAnsi="Arial" w:cs="Arial"/>
          <w:sz w:val="20"/>
          <w:szCs w:val="20"/>
        </w:rPr>
        <w:tab/>
      </w:r>
      <w:r w:rsidR="00BE4695">
        <w:rPr>
          <w:rFonts w:ascii="Arial" w:eastAsia="Times New Roman" w:hAnsi="Arial" w:cs="Arial"/>
          <w:sz w:val="20"/>
          <w:szCs w:val="20"/>
        </w:rPr>
        <w:tab/>
      </w:r>
      <w:r w:rsidR="00716D4C">
        <w:rPr>
          <w:rFonts w:ascii="Arial" w:eastAsia="Times New Roman" w:hAnsi="Arial" w:cs="Arial"/>
          <w:sz w:val="20"/>
          <w:szCs w:val="20"/>
        </w:rPr>
        <w:t xml:space="preserve">                                                                            </w:t>
      </w:r>
      <w:r w:rsidR="00720369">
        <w:rPr>
          <w:rFonts w:ascii="Arial" w:eastAsia="Times New Roman" w:hAnsi="Arial" w:cs="Arial"/>
          <w:sz w:val="20"/>
          <w:szCs w:val="20"/>
        </w:rPr>
        <w:t xml:space="preserve"> </w:t>
      </w:r>
      <w:bookmarkStart w:id="0" w:name="_GoBack"/>
      <w:bookmarkEnd w:id="0"/>
      <w:r w:rsidR="00716D4C">
        <w:rPr>
          <w:rFonts w:ascii="Arial" w:eastAsia="Times New Roman" w:hAnsi="Arial" w:cs="Arial"/>
          <w:sz w:val="20"/>
          <w:szCs w:val="20"/>
        </w:rPr>
        <w:t xml:space="preserve">  </w:t>
      </w:r>
      <w:r w:rsidR="007D5A6B">
        <w:rPr>
          <w:rFonts w:ascii="Times New Roman" w:eastAsia="Times New Roman" w:hAnsi="Times New Roman" w:cs="Times New Roman"/>
          <w:b/>
          <w:sz w:val="26"/>
          <w:szCs w:val="26"/>
        </w:rPr>
        <w:t>Lê Hồng Sơn</w:t>
      </w:r>
      <w:r w:rsidR="00080067" w:rsidRPr="00C767B9">
        <w:rPr>
          <w:rFonts w:ascii="Times New Roman" w:eastAsia="Times New Roman" w:hAnsi="Times New Roman" w:cs="Times New Roman"/>
          <w:b/>
          <w:sz w:val="26"/>
          <w:szCs w:val="26"/>
        </w:rPr>
        <w:t> </w:t>
      </w:r>
      <w:r w:rsidR="00CF518F" w:rsidRPr="00C767B9">
        <w:rPr>
          <w:rFonts w:ascii="Times New Roman" w:hAnsi="Times New Roman" w:cs="Times New Roman"/>
          <w:b/>
          <w:sz w:val="26"/>
          <w:szCs w:val="26"/>
        </w:rPr>
        <w:tab/>
      </w:r>
    </w:p>
    <w:p w:rsidR="00716D4C" w:rsidRDefault="00716D4C" w:rsidP="00716D4C">
      <w:pPr>
        <w:pBdr>
          <w:bar w:val="single" w:sz="4" w:color="auto"/>
        </w:pBdr>
        <w:tabs>
          <w:tab w:val="left" w:pos="0"/>
          <w:tab w:val="right" w:leader="dot" w:pos="9360"/>
        </w:tabs>
        <w:spacing w:before="120" w:after="0" w:line="240" w:lineRule="auto"/>
        <w:ind w:right="-16"/>
        <w:jc w:val="both"/>
        <w:rPr>
          <w:rFonts w:asciiTheme="majorHAnsi" w:hAnsiTheme="majorHAnsi" w:cstheme="majorHAnsi"/>
          <w:sz w:val="26"/>
          <w:szCs w:val="26"/>
        </w:rPr>
      </w:pPr>
    </w:p>
    <w:p w:rsidR="00716D4C" w:rsidRPr="00F91AFA" w:rsidRDefault="00716D4C" w:rsidP="005B63FD">
      <w:pPr>
        <w:pBdr>
          <w:bar w:val="single" w:sz="4" w:color="auto"/>
        </w:pBdr>
        <w:tabs>
          <w:tab w:val="left" w:pos="0"/>
          <w:tab w:val="right" w:leader="dot" w:pos="9360"/>
        </w:tabs>
        <w:spacing w:before="120" w:after="0" w:line="240" w:lineRule="auto"/>
        <w:ind w:right="-16"/>
        <w:jc w:val="both"/>
        <w:rPr>
          <w:rFonts w:asciiTheme="majorHAnsi" w:hAnsiTheme="majorHAnsi" w:cstheme="majorHAnsi"/>
          <w:sz w:val="26"/>
          <w:szCs w:val="26"/>
        </w:rPr>
      </w:pPr>
    </w:p>
    <w:sectPr w:rsidR="00716D4C" w:rsidRPr="00F91AFA" w:rsidSect="00716D4C">
      <w:pgSz w:w="12240" w:h="15840"/>
      <w:pgMar w:top="568" w:right="900" w:bottom="426" w:left="189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129" w:rsidRDefault="00A94129" w:rsidP="00597343">
      <w:pPr>
        <w:spacing w:after="0" w:line="240" w:lineRule="auto"/>
      </w:pPr>
      <w:r>
        <w:separator/>
      </w:r>
    </w:p>
  </w:endnote>
  <w:endnote w:type="continuationSeparator" w:id="0">
    <w:p w:rsidR="00A94129" w:rsidRDefault="00A94129" w:rsidP="0059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129" w:rsidRDefault="00A94129" w:rsidP="00597343">
      <w:pPr>
        <w:spacing w:after="0" w:line="240" w:lineRule="auto"/>
      </w:pPr>
      <w:r>
        <w:separator/>
      </w:r>
    </w:p>
  </w:footnote>
  <w:footnote w:type="continuationSeparator" w:id="0">
    <w:p w:rsidR="00A94129" w:rsidRDefault="00A94129" w:rsidP="00597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3785E"/>
    <w:multiLevelType w:val="hybridMultilevel"/>
    <w:tmpl w:val="89761948"/>
    <w:lvl w:ilvl="0" w:tplc="5B80CD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11929C8"/>
    <w:multiLevelType w:val="hybridMultilevel"/>
    <w:tmpl w:val="4CE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85AAA"/>
    <w:multiLevelType w:val="hybridMultilevel"/>
    <w:tmpl w:val="9EE2C65C"/>
    <w:lvl w:ilvl="0" w:tplc="C1E86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384F2C"/>
    <w:multiLevelType w:val="hybridMultilevel"/>
    <w:tmpl w:val="9F109B42"/>
    <w:lvl w:ilvl="0" w:tplc="CA0CBF62">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99188F"/>
    <w:multiLevelType w:val="hybridMultilevel"/>
    <w:tmpl w:val="4CE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7E5EE7"/>
    <w:multiLevelType w:val="hybridMultilevel"/>
    <w:tmpl w:val="E6B69436"/>
    <w:lvl w:ilvl="0" w:tplc="4112A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40E48"/>
    <w:multiLevelType w:val="hybridMultilevel"/>
    <w:tmpl w:val="97B45AAE"/>
    <w:lvl w:ilvl="0" w:tplc="D0A4D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1E3E7C"/>
    <w:multiLevelType w:val="hybridMultilevel"/>
    <w:tmpl w:val="FB5A59D0"/>
    <w:lvl w:ilvl="0" w:tplc="D52C7716">
      <w:start w:val="1"/>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482A3ED9"/>
    <w:multiLevelType w:val="hybridMultilevel"/>
    <w:tmpl w:val="8AFC5B3C"/>
    <w:lvl w:ilvl="0" w:tplc="40AEE76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BC29AF"/>
    <w:multiLevelType w:val="hybridMultilevel"/>
    <w:tmpl w:val="E28E040C"/>
    <w:lvl w:ilvl="0" w:tplc="BA1683B2">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A944759"/>
    <w:multiLevelType w:val="hybridMultilevel"/>
    <w:tmpl w:val="99B8BC7E"/>
    <w:lvl w:ilvl="0" w:tplc="CDCCC648">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50B73AAD"/>
    <w:multiLevelType w:val="hybridMultilevel"/>
    <w:tmpl w:val="37B8D93A"/>
    <w:lvl w:ilvl="0" w:tplc="D1B0E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661B8D"/>
    <w:multiLevelType w:val="hybridMultilevel"/>
    <w:tmpl w:val="4CE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860FBD"/>
    <w:multiLevelType w:val="hybridMultilevel"/>
    <w:tmpl w:val="145A255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6C74B05"/>
    <w:multiLevelType w:val="hybridMultilevel"/>
    <w:tmpl w:val="64C2FF7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585D21A7"/>
    <w:multiLevelType w:val="hybridMultilevel"/>
    <w:tmpl w:val="7FDEFCFA"/>
    <w:lvl w:ilvl="0" w:tplc="865278CE">
      <w:numFmt w:val="bullet"/>
      <w:lvlText w:val="-"/>
      <w:lvlJc w:val="left"/>
      <w:pPr>
        <w:ind w:left="2988" w:hanging="360"/>
      </w:pPr>
      <w:rPr>
        <w:rFonts w:ascii="Times New Roman" w:eastAsia="Times New Roman" w:hAnsi="Times New Roman" w:cs="Times New Roman"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6">
    <w:nsid w:val="5AF540AC"/>
    <w:multiLevelType w:val="hybridMultilevel"/>
    <w:tmpl w:val="A5B6D048"/>
    <w:lvl w:ilvl="0" w:tplc="871CCC2E">
      <w:start w:val="1"/>
      <w:numFmt w:val="decimal"/>
      <w:lvlText w:val="%1."/>
      <w:lvlJc w:val="left"/>
      <w:pPr>
        <w:ind w:left="863" w:hanging="360"/>
      </w:pPr>
      <w:rPr>
        <w:rFonts w:hint="default"/>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7">
    <w:nsid w:val="5E746407"/>
    <w:multiLevelType w:val="hybridMultilevel"/>
    <w:tmpl w:val="4FE80320"/>
    <w:lvl w:ilvl="0" w:tplc="F6B4D998">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643A5442"/>
    <w:multiLevelType w:val="hybridMultilevel"/>
    <w:tmpl w:val="35CADBEC"/>
    <w:lvl w:ilvl="0" w:tplc="6660E914">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9">
    <w:nsid w:val="669D6CC7"/>
    <w:multiLevelType w:val="hybridMultilevel"/>
    <w:tmpl w:val="9D60D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EC3136"/>
    <w:multiLevelType w:val="hybridMultilevel"/>
    <w:tmpl w:val="E766CF56"/>
    <w:lvl w:ilvl="0" w:tplc="95BCDD6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7CD25088"/>
    <w:multiLevelType w:val="hybridMultilevel"/>
    <w:tmpl w:val="0A7469E6"/>
    <w:lvl w:ilvl="0" w:tplc="3BC6AA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1"/>
  </w:num>
  <w:num w:numId="2">
    <w:abstractNumId w:val="0"/>
  </w:num>
  <w:num w:numId="3">
    <w:abstractNumId w:val="14"/>
  </w:num>
  <w:num w:numId="4">
    <w:abstractNumId w:val="17"/>
  </w:num>
  <w:num w:numId="5">
    <w:abstractNumId w:val="2"/>
  </w:num>
  <w:num w:numId="6">
    <w:abstractNumId w:val="7"/>
  </w:num>
  <w:num w:numId="7">
    <w:abstractNumId w:val="10"/>
  </w:num>
  <w:num w:numId="8">
    <w:abstractNumId w:val="20"/>
  </w:num>
  <w:num w:numId="9">
    <w:abstractNumId w:val="5"/>
  </w:num>
  <w:num w:numId="10">
    <w:abstractNumId w:val="11"/>
  </w:num>
  <w:num w:numId="11">
    <w:abstractNumId w:val="9"/>
  </w:num>
  <w:num w:numId="12">
    <w:abstractNumId w:val="3"/>
  </w:num>
  <w:num w:numId="13">
    <w:abstractNumId w:val="8"/>
  </w:num>
  <w:num w:numId="14">
    <w:abstractNumId w:val="6"/>
  </w:num>
  <w:num w:numId="15">
    <w:abstractNumId w:val="13"/>
  </w:num>
  <w:num w:numId="16">
    <w:abstractNumId w:val="18"/>
  </w:num>
  <w:num w:numId="17">
    <w:abstractNumId w:val="19"/>
  </w:num>
  <w:num w:numId="18">
    <w:abstractNumId w:val="15"/>
  </w:num>
  <w:num w:numId="19">
    <w:abstractNumId w:val="4"/>
  </w:num>
  <w:num w:numId="20">
    <w:abstractNumId w:val="1"/>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8F"/>
    <w:rsid w:val="0000025B"/>
    <w:rsid w:val="0000133D"/>
    <w:rsid w:val="000021FE"/>
    <w:rsid w:val="00002299"/>
    <w:rsid w:val="0000263A"/>
    <w:rsid w:val="00004DEE"/>
    <w:rsid w:val="0000579B"/>
    <w:rsid w:val="00006CE8"/>
    <w:rsid w:val="000070EF"/>
    <w:rsid w:val="00007583"/>
    <w:rsid w:val="00013ACB"/>
    <w:rsid w:val="00013DC0"/>
    <w:rsid w:val="0001470E"/>
    <w:rsid w:val="000147A5"/>
    <w:rsid w:val="00023BE9"/>
    <w:rsid w:val="000242EE"/>
    <w:rsid w:val="0002469D"/>
    <w:rsid w:val="000248A1"/>
    <w:rsid w:val="000258A4"/>
    <w:rsid w:val="00025B69"/>
    <w:rsid w:val="00025BB5"/>
    <w:rsid w:val="00026661"/>
    <w:rsid w:val="000303C5"/>
    <w:rsid w:val="000330CA"/>
    <w:rsid w:val="000337CB"/>
    <w:rsid w:val="000367FB"/>
    <w:rsid w:val="00040D93"/>
    <w:rsid w:val="00042700"/>
    <w:rsid w:val="00045A52"/>
    <w:rsid w:val="0005326A"/>
    <w:rsid w:val="000547EA"/>
    <w:rsid w:val="0006188A"/>
    <w:rsid w:val="00062774"/>
    <w:rsid w:val="000632DC"/>
    <w:rsid w:val="000714B0"/>
    <w:rsid w:val="0007315C"/>
    <w:rsid w:val="00077926"/>
    <w:rsid w:val="00080067"/>
    <w:rsid w:val="000824E9"/>
    <w:rsid w:val="00086C50"/>
    <w:rsid w:val="0009130E"/>
    <w:rsid w:val="0009284F"/>
    <w:rsid w:val="00094B41"/>
    <w:rsid w:val="000956D7"/>
    <w:rsid w:val="00095964"/>
    <w:rsid w:val="000A005D"/>
    <w:rsid w:val="000C0836"/>
    <w:rsid w:val="000C3E99"/>
    <w:rsid w:val="000C583A"/>
    <w:rsid w:val="000C7820"/>
    <w:rsid w:val="000D4682"/>
    <w:rsid w:val="000E3493"/>
    <w:rsid w:val="000E34D8"/>
    <w:rsid w:val="000E7EDF"/>
    <w:rsid w:val="000F23FC"/>
    <w:rsid w:val="000F2774"/>
    <w:rsid w:val="000F4CA5"/>
    <w:rsid w:val="000F58D8"/>
    <w:rsid w:val="000F5B9C"/>
    <w:rsid w:val="000F7F1B"/>
    <w:rsid w:val="001100C6"/>
    <w:rsid w:val="00111B8B"/>
    <w:rsid w:val="00113C27"/>
    <w:rsid w:val="00114C21"/>
    <w:rsid w:val="001174A4"/>
    <w:rsid w:val="00123947"/>
    <w:rsid w:val="00131815"/>
    <w:rsid w:val="00145192"/>
    <w:rsid w:val="00151855"/>
    <w:rsid w:val="00154479"/>
    <w:rsid w:val="00156B66"/>
    <w:rsid w:val="00161FE8"/>
    <w:rsid w:val="00162A65"/>
    <w:rsid w:val="00164F0C"/>
    <w:rsid w:val="00166BFB"/>
    <w:rsid w:val="00173912"/>
    <w:rsid w:val="00177136"/>
    <w:rsid w:val="00177934"/>
    <w:rsid w:val="00182E95"/>
    <w:rsid w:val="00184237"/>
    <w:rsid w:val="00185973"/>
    <w:rsid w:val="00191093"/>
    <w:rsid w:val="001A03B6"/>
    <w:rsid w:val="001B0431"/>
    <w:rsid w:val="001B0924"/>
    <w:rsid w:val="001B09F8"/>
    <w:rsid w:val="001B45C0"/>
    <w:rsid w:val="001C0AAA"/>
    <w:rsid w:val="001C27A6"/>
    <w:rsid w:val="001D195C"/>
    <w:rsid w:val="001D301E"/>
    <w:rsid w:val="001D525E"/>
    <w:rsid w:val="001D5FD3"/>
    <w:rsid w:val="001E3FF8"/>
    <w:rsid w:val="001E4CCA"/>
    <w:rsid w:val="001E534F"/>
    <w:rsid w:val="001E7F3D"/>
    <w:rsid w:val="001F6D85"/>
    <w:rsid w:val="00200F1C"/>
    <w:rsid w:val="00205A2E"/>
    <w:rsid w:val="00212300"/>
    <w:rsid w:val="00214E58"/>
    <w:rsid w:val="002158DA"/>
    <w:rsid w:val="002217D0"/>
    <w:rsid w:val="002252F9"/>
    <w:rsid w:val="00226B09"/>
    <w:rsid w:val="00226B14"/>
    <w:rsid w:val="002278E6"/>
    <w:rsid w:val="002331CE"/>
    <w:rsid w:val="00234366"/>
    <w:rsid w:val="002352BE"/>
    <w:rsid w:val="0023575F"/>
    <w:rsid w:val="00236A08"/>
    <w:rsid w:val="00237825"/>
    <w:rsid w:val="002402D1"/>
    <w:rsid w:val="0024433E"/>
    <w:rsid w:val="0024678B"/>
    <w:rsid w:val="00255772"/>
    <w:rsid w:val="002565B8"/>
    <w:rsid w:val="00257638"/>
    <w:rsid w:val="00257768"/>
    <w:rsid w:val="00257A9F"/>
    <w:rsid w:val="002639CE"/>
    <w:rsid w:val="00263D07"/>
    <w:rsid w:val="00264E97"/>
    <w:rsid w:val="002670D9"/>
    <w:rsid w:val="00267E91"/>
    <w:rsid w:val="0027084E"/>
    <w:rsid w:val="00270BE3"/>
    <w:rsid w:val="00284085"/>
    <w:rsid w:val="00285A2C"/>
    <w:rsid w:val="00291170"/>
    <w:rsid w:val="00291984"/>
    <w:rsid w:val="002951BA"/>
    <w:rsid w:val="00296AAE"/>
    <w:rsid w:val="002B39CD"/>
    <w:rsid w:val="002B6015"/>
    <w:rsid w:val="002B79AF"/>
    <w:rsid w:val="002C1247"/>
    <w:rsid w:val="002C5D89"/>
    <w:rsid w:val="002D458C"/>
    <w:rsid w:val="002D6F3D"/>
    <w:rsid w:val="002E08F7"/>
    <w:rsid w:val="002E344F"/>
    <w:rsid w:val="002E4D2D"/>
    <w:rsid w:val="002E7F73"/>
    <w:rsid w:val="002F4D77"/>
    <w:rsid w:val="002F5C52"/>
    <w:rsid w:val="00303EBD"/>
    <w:rsid w:val="00304EAE"/>
    <w:rsid w:val="0031510A"/>
    <w:rsid w:val="00317C92"/>
    <w:rsid w:val="00320FB2"/>
    <w:rsid w:val="00323FD3"/>
    <w:rsid w:val="00327F40"/>
    <w:rsid w:val="00334B20"/>
    <w:rsid w:val="00336685"/>
    <w:rsid w:val="00336D06"/>
    <w:rsid w:val="00337024"/>
    <w:rsid w:val="00346FE6"/>
    <w:rsid w:val="00350C4A"/>
    <w:rsid w:val="003551D1"/>
    <w:rsid w:val="00355AA8"/>
    <w:rsid w:val="00364A8A"/>
    <w:rsid w:val="00366F14"/>
    <w:rsid w:val="00374043"/>
    <w:rsid w:val="00374AF8"/>
    <w:rsid w:val="00376352"/>
    <w:rsid w:val="00377F96"/>
    <w:rsid w:val="00384F99"/>
    <w:rsid w:val="003913B4"/>
    <w:rsid w:val="00391770"/>
    <w:rsid w:val="00391C3D"/>
    <w:rsid w:val="00394C4C"/>
    <w:rsid w:val="00394E2B"/>
    <w:rsid w:val="00397688"/>
    <w:rsid w:val="003A2171"/>
    <w:rsid w:val="003A5FA8"/>
    <w:rsid w:val="003A72DF"/>
    <w:rsid w:val="003B64F5"/>
    <w:rsid w:val="003C0861"/>
    <w:rsid w:val="003C2C92"/>
    <w:rsid w:val="003C700D"/>
    <w:rsid w:val="003C7307"/>
    <w:rsid w:val="003D103E"/>
    <w:rsid w:val="003D31B8"/>
    <w:rsid w:val="003D38FC"/>
    <w:rsid w:val="003E2782"/>
    <w:rsid w:val="003E296A"/>
    <w:rsid w:val="003E4F09"/>
    <w:rsid w:val="003E6961"/>
    <w:rsid w:val="003E7F05"/>
    <w:rsid w:val="003F01C6"/>
    <w:rsid w:val="003F63C2"/>
    <w:rsid w:val="003F692B"/>
    <w:rsid w:val="00400963"/>
    <w:rsid w:val="00400D2B"/>
    <w:rsid w:val="00410B8F"/>
    <w:rsid w:val="00414441"/>
    <w:rsid w:val="00415820"/>
    <w:rsid w:val="00416E4B"/>
    <w:rsid w:val="00417264"/>
    <w:rsid w:val="004172DA"/>
    <w:rsid w:val="004203DE"/>
    <w:rsid w:val="0042133D"/>
    <w:rsid w:val="00426CF4"/>
    <w:rsid w:val="004276CB"/>
    <w:rsid w:val="0043110B"/>
    <w:rsid w:val="004413C3"/>
    <w:rsid w:val="0044308D"/>
    <w:rsid w:val="00443274"/>
    <w:rsid w:val="00443317"/>
    <w:rsid w:val="00446751"/>
    <w:rsid w:val="004479AA"/>
    <w:rsid w:val="00457CCE"/>
    <w:rsid w:val="00462A26"/>
    <w:rsid w:val="00465A26"/>
    <w:rsid w:val="00466B83"/>
    <w:rsid w:val="0047123D"/>
    <w:rsid w:val="004720FC"/>
    <w:rsid w:val="0047468B"/>
    <w:rsid w:val="0047624D"/>
    <w:rsid w:val="00477BBD"/>
    <w:rsid w:val="004922D6"/>
    <w:rsid w:val="00492A0F"/>
    <w:rsid w:val="00497FA1"/>
    <w:rsid w:val="004A207A"/>
    <w:rsid w:val="004A22DC"/>
    <w:rsid w:val="004A4281"/>
    <w:rsid w:val="004A5087"/>
    <w:rsid w:val="004B0123"/>
    <w:rsid w:val="004B2E84"/>
    <w:rsid w:val="004B56FD"/>
    <w:rsid w:val="004C4D50"/>
    <w:rsid w:val="004C6B20"/>
    <w:rsid w:val="004D6D75"/>
    <w:rsid w:val="004E2207"/>
    <w:rsid w:val="004E4862"/>
    <w:rsid w:val="004E5CED"/>
    <w:rsid w:val="004E7020"/>
    <w:rsid w:val="004E740E"/>
    <w:rsid w:val="004E799C"/>
    <w:rsid w:val="004F3CA9"/>
    <w:rsid w:val="004F3CB2"/>
    <w:rsid w:val="004F4178"/>
    <w:rsid w:val="004F4A09"/>
    <w:rsid w:val="00502930"/>
    <w:rsid w:val="005101A5"/>
    <w:rsid w:val="005129BC"/>
    <w:rsid w:val="00514B41"/>
    <w:rsid w:val="00514D36"/>
    <w:rsid w:val="00517603"/>
    <w:rsid w:val="00517AB7"/>
    <w:rsid w:val="0052197C"/>
    <w:rsid w:val="005229BD"/>
    <w:rsid w:val="00523E5B"/>
    <w:rsid w:val="00525FC5"/>
    <w:rsid w:val="005327CB"/>
    <w:rsid w:val="00532EA1"/>
    <w:rsid w:val="005331C4"/>
    <w:rsid w:val="00542867"/>
    <w:rsid w:val="00544979"/>
    <w:rsid w:val="00547774"/>
    <w:rsid w:val="00550E50"/>
    <w:rsid w:val="00554641"/>
    <w:rsid w:val="0055506E"/>
    <w:rsid w:val="00557175"/>
    <w:rsid w:val="00570B8B"/>
    <w:rsid w:val="00572343"/>
    <w:rsid w:val="00574DEA"/>
    <w:rsid w:val="0057527F"/>
    <w:rsid w:val="00577280"/>
    <w:rsid w:val="00580945"/>
    <w:rsid w:val="005845AB"/>
    <w:rsid w:val="00585C49"/>
    <w:rsid w:val="0059413C"/>
    <w:rsid w:val="00594AE3"/>
    <w:rsid w:val="0059731A"/>
    <w:rsid w:val="00597343"/>
    <w:rsid w:val="00597878"/>
    <w:rsid w:val="00597D7B"/>
    <w:rsid w:val="005A2781"/>
    <w:rsid w:val="005B1889"/>
    <w:rsid w:val="005B212A"/>
    <w:rsid w:val="005B2838"/>
    <w:rsid w:val="005B35F3"/>
    <w:rsid w:val="005B43FD"/>
    <w:rsid w:val="005B50F4"/>
    <w:rsid w:val="005B63FD"/>
    <w:rsid w:val="005C4157"/>
    <w:rsid w:val="005C4717"/>
    <w:rsid w:val="005C4C61"/>
    <w:rsid w:val="005C70FD"/>
    <w:rsid w:val="005D07E4"/>
    <w:rsid w:val="005D1359"/>
    <w:rsid w:val="005D2DE1"/>
    <w:rsid w:val="005D4FEE"/>
    <w:rsid w:val="005E514C"/>
    <w:rsid w:val="005F0B06"/>
    <w:rsid w:val="005F2469"/>
    <w:rsid w:val="005F6462"/>
    <w:rsid w:val="00602677"/>
    <w:rsid w:val="006049B7"/>
    <w:rsid w:val="006056EA"/>
    <w:rsid w:val="0061114C"/>
    <w:rsid w:val="0061289B"/>
    <w:rsid w:val="0062057F"/>
    <w:rsid w:val="0062176E"/>
    <w:rsid w:val="00626FFF"/>
    <w:rsid w:val="00630038"/>
    <w:rsid w:val="00631C30"/>
    <w:rsid w:val="00632D15"/>
    <w:rsid w:val="006348C6"/>
    <w:rsid w:val="0063564B"/>
    <w:rsid w:val="00637A11"/>
    <w:rsid w:val="00643B8C"/>
    <w:rsid w:val="00644A3F"/>
    <w:rsid w:val="00653629"/>
    <w:rsid w:val="00656CD0"/>
    <w:rsid w:val="00665340"/>
    <w:rsid w:val="00671FCA"/>
    <w:rsid w:val="006732A9"/>
    <w:rsid w:val="00683793"/>
    <w:rsid w:val="006845DF"/>
    <w:rsid w:val="00684BD5"/>
    <w:rsid w:val="00686FA5"/>
    <w:rsid w:val="006906C4"/>
    <w:rsid w:val="00690A3B"/>
    <w:rsid w:val="00690BE5"/>
    <w:rsid w:val="00691DE5"/>
    <w:rsid w:val="00697AC0"/>
    <w:rsid w:val="00697E01"/>
    <w:rsid w:val="006A05DB"/>
    <w:rsid w:val="006A08EB"/>
    <w:rsid w:val="006A291B"/>
    <w:rsid w:val="006A3C96"/>
    <w:rsid w:val="006A6731"/>
    <w:rsid w:val="006B7BCF"/>
    <w:rsid w:val="006C063B"/>
    <w:rsid w:val="006C2408"/>
    <w:rsid w:val="006C3906"/>
    <w:rsid w:val="006C3B69"/>
    <w:rsid w:val="006C5D70"/>
    <w:rsid w:val="006C79AC"/>
    <w:rsid w:val="006D058C"/>
    <w:rsid w:val="006D38F4"/>
    <w:rsid w:val="006D45D0"/>
    <w:rsid w:val="006D65D0"/>
    <w:rsid w:val="006D6E6F"/>
    <w:rsid w:val="006D765D"/>
    <w:rsid w:val="006E07D9"/>
    <w:rsid w:val="006E1A06"/>
    <w:rsid w:val="006E29F9"/>
    <w:rsid w:val="006E2B74"/>
    <w:rsid w:val="006E5EDA"/>
    <w:rsid w:val="006E6A8F"/>
    <w:rsid w:val="006F62E1"/>
    <w:rsid w:val="007056C7"/>
    <w:rsid w:val="00705DCD"/>
    <w:rsid w:val="00716D4C"/>
    <w:rsid w:val="00717D41"/>
    <w:rsid w:val="00720369"/>
    <w:rsid w:val="00721BA5"/>
    <w:rsid w:val="007226F9"/>
    <w:rsid w:val="00726EAB"/>
    <w:rsid w:val="007414C0"/>
    <w:rsid w:val="007431BF"/>
    <w:rsid w:val="00746549"/>
    <w:rsid w:val="0074758D"/>
    <w:rsid w:val="0074793F"/>
    <w:rsid w:val="0075018E"/>
    <w:rsid w:val="00751311"/>
    <w:rsid w:val="00754908"/>
    <w:rsid w:val="00755639"/>
    <w:rsid w:val="0075727F"/>
    <w:rsid w:val="00763B43"/>
    <w:rsid w:val="00763DBC"/>
    <w:rsid w:val="00764E0D"/>
    <w:rsid w:val="0076509B"/>
    <w:rsid w:val="00767AD6"/>
    <w:rsid w:val="00774F5F"/>
    <w:rsid w:val="007757D1"/>
    <w:rsid w:val="0078218A"/>
    <w:rsid w:val="00783450"/>
    <w:rsid w:val="00785FB6"/>
    <w:rsid w:val="0078694F"/>
    <w:rsid w:val="007872D4"/>
    <w:rsid w:val="00795A54"/>
    <w:rsid w:val="007A26E0"/>
    <w:rsid w:val="007A30DA"/>
    <w:rsid w:val="007A3F41"/>
    <w:rsid w:val="007A4899"/>
    <w:rsid w:val="007A6728"/>
    <w:rsid w:val="007A7C79"/>
    <w:rsid w:val="007B17AB"/>
    <w:rsid w:val="007B1C66"/>
    <w:rsid w:val="007C5F58"/>
    <w:rsid w:val="007C7918"/>
    <w:rsid w:val="007D1DF2"/>
    <w:rsid w:val="007D1EB4"/>
    <w:rsid w:val="007D5A6B"/>
    <w:rsid w:val="007D64FD"/>
    <w:rsid w:val="007D73DF"/>
    <w:rsid w:val="007E0A0A"/>
    <w:rsid w:val="007E2349"/>
    <w:rsid w:val="007E59B7"/>
    <w:rsid w:val="007F7051"/>
    <w:rsid w:val="008035A3"/>
    <w:rsid w:val="008048BE"/>
    <w:rsid w:val="00805A1D"/>
    <w:rsid w:val="00806B6F"/>
    <w:rsid w:val="008145E3"/>
    <w:rsid w:val="00815925"/>
    <w:rsid w:val="00816A98"/>
    <w:rsid w:val="00816D02"/>
    <w:rsid w:val="00821C43"/>
    <w:rsid w:val="00823732"/>
    <w:rsid w:val="00824549"/>
    <w:rsid w:val="00830445"/>
    <w:rsid w:val="00831DFF"/>
    <w:rsid w:val="008330CA"/>
    <w:rsid w:val="00836B3F"/>
    <w:rsid w:val="0084388E"/>
    <w:rsid w:val="00845341"/>
    <w:rsid w:val="00845F36"/>
    <w:rsid w:val="00846057"/>
    <w:rsid w:val="00853806"/>
    <w:rsid w:val="008610A3"/>
    <w:rsid w:val="00861765"/>
    <w:rsid w:val="00862A5D"/>
    <w:rsid w:val="00862C42"/>
    <w:rsid w:val="00864045"/>
    <w:rsid w:val="008704C2"/>
    <w:rsid w:val="0087580E"/>
    <w:rsid w:val="0087649F"/>
    <w:rsid w:val="0087764C"/>
    <w:rsid w:val="00880CA6"/>
    <w:rsid w:val="008814AA"/>
    <w:rsid w:val="008822ED"/>
    <w:rsid w:val="00884CE9"/>
    <w:rsid w:val="00887C10"/>
    <w:rsid w:val="00891924"/>
    <w:rsid w:val="00892B1F"/>
    <w:rsid w:val="008975E8"/>
    <w:rsid w:val="008A18F9"/>
    <w:rsid w:val="008A3999"/>
    <w:rsid w:val="008B517E"/>
    <w:rsid w:val="008C0233"/>
    <w:rsid w:val="008D7DE0"/>
    <w:rsid w:val="008E0DD9"/>
    <w:rsid w:val="008E1C67"/>
    <w:rsid w:val="008E6A03"/>
    <w:rsid w:val="008F1921"/>
    <w:rsid w:val="008F2BDE"/>
    <w:rsid w:val="008F3922"/>
    <w:rsid w:val="008F424B"/>
    <w:rsid w:val="008F58C4"/>
    <w:rsid w:val="008F5B05"/>
    <w:rsid w:val="00900A41"/>
    <w:rsid w:val="0090176A"/>
    <w:rsid w:val="00904335"/>
    <w:rsid w:val="00905B1A"/>
    <w:rsid w:val="00910558"/>
    <w:rsid w:val="00911A1D"/>
    <w:rsid w:val="0091559D"/>
    <w:rsid w:val="00920D96"/>
    <w:rsid w:val="0092512C"/>
    <w:rsid w:val="009274D2"/>
    <w:rsid w:val="00930BFD"/>
    <w:rsid w:val="00931D66"/>
    <w:rsid w:val="0093290F"/>
    <w:rsid w:val="0093374F"/>
    <w:rsid w:val="009359FE"/>
    <w:rsid w:val="00941731"/>
    <w:rsid w:val="00945284"/>
    <w:rsid w:val="009542D1"/>
    <w:rsid w:val="00961DDB"/>
    <w:rsid w:val="00964EC2"/>
    <w:rsid w:val="00964F07"/>
    <w:rsid w:val="00976807"/>
    <w:rsid w:val="009777C0"/>
    <w:rsid w:val="00977F8B"/>
    <w:rsid w:val="00980381"/>
    <w:rsid w:val="0098321C"/>
    <w:rsid w:val="009851C6"/>
    <w:rsid w:val="00985C6B"/>
    <w:rsid w:val="009866C2"/>
    <w:rsid w:val="009938F8"/>
    <w:rsid w:val="009953F9"/>
    <w:rsid w:val="009A3DA7"/>
    <w:rsid w:val="009A5F6D"/>
    <w:rsid w:val="009C215C"/>
    <w:rsid w:val="009C7D6F"/>
    <w:rsid w:val="009C7E82"/>
    <w:rsid w:val="009D10E3"/>
    <w:rsid w:val="009D5828"/>
    <w:rsid w:val="009D5E40"/>
    <w:rsid w:val="009D7E55"/>
    <w:rsid w:val="009F18AC"/>
    <w:rsid w:val="00A0216E"/>
    <w:rsid w:val="00A03383"/>
    <w:rsid w:val="00A04D75"/>
    <w:rsid w:val="00A05EF2"/>
    <w:rsid w:val="00A100D3"/>
    <w:rsid w:val="00A11143"/>
    <w:rsid w:val="00A1693A"/>
    <w:rsid w:val="00A2065C"/>
    <w:rsid w:val="00A23C3D"/>
    <w:rsid w:val="00A263D4"/>
    <w:rsid w:val="00A26CF7"/>
    <w:rsid w:val="00A271AC"/>
    <w:rsid w:val="00A275AE"/>
    <w:rsid w:val="00A305D7"/>
    <w:rsid w:val="00A3189C"/>
    <w:rsid w:val="00A36F28"/>
    <w:rsid w:val="00A453A0"/>
    <w:rsid w:val="00A526AC"/>
    <w:rsid w:val="00A53C35"/>
    <w:rsid w:val="00A55777"/>
    <w:rsid w:val="00A5772E"/>
    <w:rsid w:val="00A64420"/>
    <w:rsid w:val="00A64D4A"/>
    <w:rsid w:val="00A66D06"/>
    <w:rsid w:val="00A70675"/>
    <w:rsid w:val="00A719D4"/>
    <w:rsid w:val="00A73739"/>
    <w:rsid w:val="00A738DE"/>
    <w:rsid w:val="00A739BF"/>
    <w:rsid w:val="00A767B2"/>
    <w:rsid w:val="00A80075"/>
    <w:rsid w:val="00A80BE8"/>
    <w:rsid w:val="00A8112B"/>
    <w:rsid w:val="00A83675"/>
    <w:rsid w:val="00A83EE8"/>
    <w:rsid w:val="00A87F33"/>
    <w:rsid w:val="00A90035"/>
    <w:rsid w:val="00A92F96"/>
    <w:rsid w:val="00A930F7"/>
    <w:rsid w:val="00A932A2"/>
    <w:rsid w:val="00A94129"/>
    <w:rsid w:val="00A94619"/>
    <w:rsid w:val="00A95F52"/>
    <w:rsid w:val="00A965C7"/>
    <w:rsid w:val="00A9686F"/>
    <w:rsid w:val="00A978EF"/>
    <w:rsid w:val="00AA2D5A"/>
    <w:rsid w:val="00AA4BB2"/>
    <w:rsid w:val="00AA7F1B"/>
    <w:rsid w:val="00AB194C"/>
    <w:rsid w:val="00AB1DF7"/>
    <w:rsid w:val="00AB5814"/>
    <w:rsid w:val="00AB7ED2"/>
    <w:rsid w:val="00AC6E55"/>
    <w:rsid w:val="00AD252A"/>
    <w:rsid w:val="00AD30BF"/>
    <w:rsid w:val="00AD48E8"/>
    <w:rsid w:val="00AD5E52"/>
    <w:rsid w:val="00AD68DB"/>
    <w:rsid w:val="00AE3149"/>
    <w:rsid w:val="00AE5C1C"/>
    <w:rsid w:val="00AF2BFF"/>
    <w:rsid w:val="00AF487F"/>
    <w:rsid w:val="00AF547C"/>
    <w:rsid w:val="00AF5C8E"/>
    <w:rsid w:val="00AF6AC3"/>
    <w:rsid w:val="00B03143"/>
    <w:rsid w:val="00B0718F"/>
    <w:rsid w:val="00B10F7D"/>
    <w:rsid w:val="00B11442"/>
    <w:rsid w:val="00B16F93"/>
    <w:rsid w:val="00B17016"/>
    <w:rsid w:val="00B1743A"/>
    <w:rsid w:val="00B2099F"/>
    <w:rsid w:val="00B21F78"/>
    <w:rsid w:val="00B25ACA"/>
    <w:rsid w:val="00B5212A"/>
    <w:rsid w:val="00B54DAD"/>
    <w:rsid w:val="00B63B6D"/>
    <w:rsid w:val="00B63E40"/>
    <w:rsid w:val="00B6404F"/>
    <w:rsid w:val="00B65DD9"/>
    <w:rsid w:val="00B70BC5"/>
    <w:rsid w:val="00B72C94"/>
    <w:rsid w:val="00B80BA8"/>
    <w:rsid w:val="00B81A5D"/>
    <w:rsid w:val="00B82B50"/>
    <w:rsid w:val="00B87B42"/>
    <w:rsid w:val="00B9483A"/>
    <w:rsid w:val="00B96391"/>
    <w:rsid w:val="00BA136A"/>
    <w:rsid w:val="00BA4244"/>
    <w:rsid w:val="00BA641F"/>
    <w:rsid w:val="00BA6A11"/>
    <w:rsid w:val="00BB14ED"/>
    <w:rsid w:val="00BB1B2F"/>
    <w:rsid w:val="00BB1E7D"/>
    <w:rsid w:val="00BB2AA1"/>
    <w:rsid w:val="00BB2F11"/>
    <w:rsid w:val="00BB3BE1"/>
    <w:rsid w:val="00BB5D10"/>
    <w:rsid w:val="00BB5F79"/>
    <w:rsid w:val="00BB6361"/>
    <w:rsid w:val="00BE04EC"/>
    <w:rsid w:val="00BE05CF"/>
    <w:rsid w:val="00BE2C8B"/>
    <w:rsid w:val="00BE4695"/>
    <w:rsid w:val="00BF37AE"/>
    <w:rsid w:val="00C001A2"/>
    <w:rsid w:val="00C04893"/>
    <w:rsid w:val="00C10B11"/>
    <w:rsid w:val="00C1474B"/>
    <w:rsid w:val="00C17B62"/>
    <w:rsid w:val="00C17D91"/>
    <w:rsid w:val="00C2180A"/>
    <w:rsid w:val="00C233A4"/>
    <w:rsid w:val="00C245A9"/>
    <w:rsid w:val="00C263D0"/>
    <w:rsid w:val="00C2661D"/>
    <w:rsid w:val="00C30001"/>
    <w:rsid w:val="00C35420"/>
    <w:rsid w:val="00C362AA"/>
    <w:rsid w:val="00C40FE3"/>
    <w:rsid w:val="00C42EB9"/>
    <w:rsid w:val="00C47C4F"/>
    <w:rsid w:val="00C50F76"/>
    <w:rsid w:val="00C51A09"/>
    <w:rsid w:val="00C6240D"/>
    <w:rsid w:val="00C629A6"/>
    <w:rsid w:val="00C62C35"/>
    <w:rsid w:val="00C65D62"/>
    <w:rsid w:val="00C66704"/>
    <w:rsid w:val="00C67DB0"/>
    <w:rsid w:val="00C73307"/>
    <w:rsid w:val="00C7557B"/>
    <w:rsid w:val="00C75760"/>
    <w:rsid w:val="00C767B9"/>
    <w:rsid w:val="00C7700C"/>
    <w:rsid w:val="00C777BF"/>
    <w:rsid w:val="00C8629A"/>
    <w:rsid w:val="00C872B3"/>
    <w:rsid w:val="00C90710"/>
    <w:rsid w:val="00C91F22"/>
    <w:rsid w:val="00C920D0"/>
    <w:rsid w:val="00C92B63"/>
    <w:rsid w:val="00CA1956"/>
    <w:rsid w:val="00CA4CAC"/>
    <w:rsid w:val="00CB039A"/>
    <w:rsid w:val="00CB07AA"/>
    <w:rsid w:val="00CB6BFF"/>
    <w:rsid w:val="00CC3D91"/>
    <w:rsid w:val="00CC4E1D"/>
    <w:rsid w:val="00CC59FD"/>
    <w:rsid w:val="00CD08F7"/>
    <w:rsid w:val="00CD5124"/>
    <w:rsid w:val="00CD5CF3"/>
    <w:rsid w:val="00CD5D25"/>
    <w:rsid w:val="00CD7BF8"/>
    <w:rsid w:val="00CD7C35"/>
    <w:rsid w:val="00CE16DC"/>
    <w:rsid w:val="00CE2482"/>
    <w:rsid w:val="00CE495F"/>
    <w:rsid w:val="00CE52E0"/>
    <w:rsid w:val="00CE5E60"/>
    <w:rsid w:val="00CE65F3"/>
    <w:rsid w:val="00CE6700"/>
    <w:rsid w:val="00CE6BF0"/>
    <w:rsid w:val="00CE7228"/>
    <w:rsid w:val="00CF2ADA"/>
    <w:rsid w:val="00CF2CCC"/>
    <w:rsid w:val="00CF518F"/>
    <w:rsid w:val="00CF6FA4"/>
    <w:rsid w:val="00D000A1"/>
    <w:rsid w:val="00D014E8"/>
    <w:rsid w:val="00D05F04"/>
    <w:rsid w:val="00D10960"/>
    <w:rsid w:val="00D11182"/>
    <w:rsid w:val="00D17964"/>
    <w:rsid w:val="00D20DE0"/>
    <w:rsid w:val="00D23253"/>
    <w:rsid w:val="00D274C9"/>
    <w:rsid w:val="00D27872"/>
    <w:rsid w:val="00D31EB5"/>
    <w:rsid w:val="00D35AF3"/>
    <w:rsid w:val="00D507FA"/>
    <w:rsid w:val="00D51C62"/>
    <w:rsid w:val="00D55769"/>
    <w:rsid w:val="00D5683C"/>
    <w:rsid w:val="00D56B30"/>
    <w:rsid w:val="00D57937"/>
    <w:rsid w:val="00D60D5A"/>
    <w:rsid w:val="00D63E5E"/>
    <w:rsid w:val="00D70E1A"/>
    <w:rsid w:val="00D72095"/>
    <w:rsid w:val="00D75DC4"/>
    <w:rsid w:val="00D84B56"/>
    <w:rsid w:val="00D87130"/>
    <w:rsid w:val="00D908F8"/>
    <w:rsid w:val="00D90F5C"/>
    <w:rsid w:val="00D92B68"/>
    <w:rsid w:val="00D93EC9"/>
    <w:rsid w:val="00DA01AB"/>
    <w:rsid w:val="00DA02DF"/>
    <w:rsid w:val="00DB0490"/>
    <w:rsid w:val="00DB420D"/>
    <w:rsid w:val="00DB673B"/>
    <w:rsid w:val="00DB692D"/>
    <w:rsid w:val="00DB767E"/>
    <w:rsid w:val="00DC11E8"/>
    <w:rsid w:val="00DC2C3F"/>
    <w:rsid w:val="00DC3651"/>
    <w:rsid w:val="00DC63B0"/>
    <w:rsid w:val="00DD1521"/>
    <w:rsid w:val="00DD3D6C"/>
    <w:rsid w:val="00DD79E5"/>
    <w:rsid w:val="00DE763F"/>
    <w:rsid w:val="00DF00CE"/>
    <w:rsid w:val="00DF1932"/>
    <w:rsid w:val="00DF3776"/>
    <w:rsid w:val="00DF4AA3"/>
    <w:rsid w:val="00DF59DF"/>
    <w:rsid w:val="00DF6AE4"/>
    <w:rsid w:val="00DF7899"/>
    <w:rsid w:val="00E00670"/>
    <w:rsid w:val="00E02545"/>
    <w:rsid w:val="00E0632B"/>
    <w:rsid w:val="00E07018"/>
    <w:rsid w:val="00E11022"/>
    <w:rsid w:val="00E1177A"/>
    <w:rsid w:val="00E135F2"/>
    <w:rsid w:val="00E156FE"/>
    <w:rsid w:val="00E17CC1"/>
    <w:rsid w:val="00E27DA8"/>
    <w:rsid w:val="00E35354"/>
    <w:rsid w:val="00E44621"/>
    <w:rsid w:val="00E4607B"/>
    <w:rsid w:val="00E6173E"/>
    <w:rsid w:val="00E66881"/>
    <w:rsid w:val="00E75A72"/>
    <w:rsid w:val="00E87AA6"/>
    <w:rsid w:val="00E902FF"/>
    <w:rsid w:val="00E90458"/>
    <w:rsid w:val="00E905D8"/>
    <w:rsid w:val="00E90E4C"/>
    <w:rsid w:val="00E91838"/>
    <w:rsid w:val="00E94F46"/>
    <w:rsid w:val="00E97880"/>
    <w:rsid w:val="00EA390E"/>
    <w:rsid w:val="00EA3CC1"/>
    <w:rsid w:val="00EB1971"/>
    <w:rsid w:val="00EB5539"/>
    <w:rsid w:val="00EB5E94"/>
    <w:rsid w:val="00EB6490"/>
    <w:rsid w:val="00EC01B6"/>
    <w:rsid w:val="00EC0780"/>
    <w:rsid w:val="00EC157E"/>
    <w:rsid w:val="00EC5DB3"/>
    <w:rsid w:val="00ED23D3"/>
    <w:rsid w:val="00ED7FF3"/>
    <w:rsid w:val="00EE2BE2"/>
    <w:rsid w:val="00EE4087"/>
    <w:rsid w:val="00EE5C39"/>
    <w:rsid w:val="00EE645D"/>
    <w:rsid w:val="00EF64D5"/>
    <w:rsid w:val="00EF675B"/>
    <w:rsid w:val="00EF6AB6"/>
    <w:rsid w:val="00F01344"/>
    <w:rsid w:val="00F06961"/>
    <w:rsid w:val="00F079BA"/>
    <w:rsid w:val="00F112CF"/>
    <w:rsid w:val="00F13528"/>
    <w:rsid w:val="00F251E5"/>
    <w:rsid w:val="00F279F6"/>
    <w:rsid w:val="00F31D04"/>
    <w:rsid w:val="00F3349B"/>
    <w:rsid w:val="00F3758E"/>
    <w:rsid w:val="00F40A25"/>
    <w:rsid w:val="00F421AC"/>
    <w:rsid w:val="00F45D54"/>
    <w:rsid w:val="00F46107"/>
    <w:rsid w:val="00F50663"/>
    <w:rsid w:val="00F50D58"/>
    <w:rsid w:val="00F55A2B"/>
    <w:rsid w:val="00F5633F"/>
    <w:rsid w:val="00F60561"/>
    <w:rsid w:val="00F6061B"/>
    <w:rsid w:val="00F66BA7"/>
    <w:rsid w:val="00F670F3"/>
    <w:rsid w:val="00F70BFC"/>
    <w:rsid w:val="00F752BB"/>
    <w:rsid w:val="00F77B7E"/>
    <w:rsid w:val="00F80E61"/>
    <w:rsid w:val="00F815C4"/>
    <w:rsid w:val="00F82FBE"/>
    <w:rsid w:val="00F85A3F"/>
    <w:rsid w:val="00F910AC"/>
    <w:rsid w:val="00F91E73"/>
    <w:rsid w:val="00F95119"/>
    <w:rsid w:val="00F96D11"/>
    <w:rsid w:val="00FA009C"/>
    <w:rsid w:val="00FA275B"/>
    <w:rsid w:val="00FA627B"/>
    <w:rsid w:val="00FA66CD"/>
    <w:rsid w:val="00FB028A"/>
    <w:rsid w:val="00FB14BB"/>
    <w:rsid w:val="00FB2CFA"/>
    <w:rsid w:val="00FC5725"/>
    <w:rsid w:val="00FC6714"/>
    <w:rsid w:val="00FD0DAD"/>
    <w:rsid w:val="00FD1A62"/>
    <w:rsid w:val="00FD39F4"/>
    <w:rsid w:val="00FD5954"/>
    <w:rsid w:val="00FE31E6"/>
    <w:rsid w:val="00FE3D63"/>
    <w:rsid w:val="00FE7460"/>
    <w:rsid w:val="00FF1BE1"/>
    <w:rsid w:val="00FF3D4C"/>
    <w:rsid w:val="00FF6DB8"/>
    <w:rsid w:val="00FF7E06"/>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EB018-2322-4400-8804-41F8539F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F518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F518F"/>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F518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518F"/>
    <w:rPr>
      <w:color w:val="0000FF"/>
      <w:u w:val="single"/>
    </w:rPr>
  </w:style>
  <w:style w:type="paragraph" w:styleId="NoSpacing">
    <w:name w:val="No Spacing"/>
    <w:uiPriority w:val="1"/>
    <w:qFormat/>
    <w:rsid w:val="00795A54"/>
    <w:pPr>
      <w:spacing w:after="0" w:line="240" w:lineRule="auto"/>
    </w:pPr>
  </w:style>
  <w:style w:type="paragraph" w:styleId="Footer">
    <w:name w:val="footer"/>
    <w:basedOn w:val="Normal"/>
    <w:link w:val="FooterChar"/>
    <w:uiPriority w:val="99"/>
    <w:unhideWhenUsed/>
    <w:rsid w:val="00597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343"/>
  </w:style>
  <w:style w:type="character" w:styleId="Emphasis">
    <w:name w:val="Emphasis"/>
    <w:basedOn w:val="DefaultParagraphFont"/>
    <w:uiPriority w:val="20"/>
    <w:qFormat/>
    <w:rsid w:val="00E1177A"/>
    <w:rPr>
      <w:i/>
      <w:iCs/>
    </w:rPr>
  </w:style>
  <w:style w:type="character" w:styleId="Strong">
    <w:name w:val="Strong"/>
    <w:basedOn w:val="DefaultParagraphFont"/>
    <w:uiPriority w:val="22"/>
    <w:qFormat/>
    <w:rsid w:val="008814AA"/>
    <w:rPr>
      <w:b/>
      <w:bCs/>
    </w:rPr>
  </w:style>
  <w:style w:type="paragraph" w:styleId="ListParagraph">
    <w:name w:val="List Paragraph"/>
    <w:basedOn w:val="Normal"/>
    <w:uiPriority w:val="34"/>
    <w:qFormat/>
    <w:rsid w:val="00B63E40"/>
    <w:pPr>
      <w:ind w:left="720"/>
      <w:contextualSpacing/>
    </w:pPr>
  </w:style>
  <w:style w:type="paragraph" w:styleId="BalloonText">
    <w:name w:val="Balloon Text"/>
    <w:basedOn w:val="Normal"/>
    <w:link w:val="BalloonTextChar"/>
    <w:uiPriority w:val="99"/>
    <w:semiHidden/>
    <w:unhideWhenUsed/>
    <w:rsid w:val="00457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CCE"/>
    <w:rPr>
      <w:rFonts w:ascii="Tahoma" w:hAnsi="Tahoma" w:cs="Tahoma"/>
      <w:sz w:val="16"/>
      <w:szCs w:val="16"/>
    </w:rPr>
  </w:style>
  <w:style w:type="table" w:styleId="TableGrid">
    <w:name w:val="Table Grid"/>
    <w:basedOn w:val="TableNormal"/>
    <w:uiPriority w:val="59"/>
    <w:rsid w:val="00024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60421">
      <w:bodyDiv w:val="1"/>
      <w:marLeft w:val="0"/>
      <w:marRight w:val="0"/>
      <w:marTop w:val="0"/>
      <w:marBottom w:val="0"/>
      <w:divBdr>
        <w:top w:val="none" w:sz="0" w:space="0" w:color="auto"/>
        <w:left w:val="none" w:sz="0" w:space="0" w:color="auto"/>
        <w:bottom w:val="none" w:sz="0" w:space="0" w:color="auto"/>
        <w:right w:val="none" w:sz="0" w:space="0" w:color="auto"/>
      </w:divBdr>
    </w:div>
    <w:div w:id="95711882">
      <w:bodyDiv w:val="1"/>
      <w:marLeft w:val="0"/>
      <w:marRight w:val="0"/>
      <w:marTop w:val="0"/>
      <w:marBottom w:val="0"/>
      <w:divBdr>
        <w:top w:val="none" w:sz="0" w:space="0" w:color="auto"/>
        <w:left w:val="none" w:sz="0" w:space="0" w:color="auto"/>
        <w:bottom w:val="none" w:sz="0" w:space="0" w:color="auto"/>
        <w:right w:val="none" w:sz="0" w:space="0" w:color="auto"/>
      </w:divBdr>
    </w:div>
    <w:div w:id="710301765">
      <w:bodyDiv w:val="1"/>
      <w:marLeft w:val="0"/>
      <w:marRight w:val="0"/>
      <w:marTop w:val="0"/>
      <w:marBottom w:val="0"/>
      <w:divBdr>
        <w:top w:val="none" w:sz="0" w:space="0" w:color="auto"/>
        <w:left w:val="none" w:sz="0" w:space="0" w:color="auto"/>
        <w:bottom w:val="none" w:sz="0" w:space="0" w:color="auto"/>
        <w:right w:val="none" w:sz="0" w:space="0" w:color="auto"/>
      </w:divBdr>
    </w:div>
    <w:div w:id="1457720352">
      <w:bodyDiv w:val="1"/>
      <w:marLeft w:val="0"/>
      <w:marRight w:val="0"/>
      <w:marTop w:val="0"/>
      <w:marBottom w:val="0"/>
      <w:divBdr>
        <w:top w:val="none" w:sz="0" w:space="0" w:color="auto"/>
        <w:left w:val="none" w:sz="0" w:space="0" w:color="auto"/>
        <w:bottom w:val="none" w:sz="0" w:space="0" w:color="auto"/>
        <w:right w:val="none" w:sz="0" w:space="0" w:color="auto"/>
      </w:divBdr>
    </w:div>
    <w:div w:id="1567453378">
      <w:bodyDiv w:val="1"/>
      <w:marLeft w:val="0"/>
      <w:marRight w:val="0"/>
      <w:marTop w:val="0"/>
      <w:marBottom w:val="0"/>
      <w:divBdr>
        <w:top w:val="none" w:sz="0" w:space="0" w:color="auto"/>
        <w:left w:val="none" w:sz="0" w:space="0" w:color="auto"/>
        <w:bottom w:val="none" w:sz="0" w:space="0" w:color="auto"/>
        <w:right w:val="none" w:sz="0" w:space="0" w:color="auto"/>
      </w:divBdr>
    </w:div>
    <w:div w:id="17259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8D597-4936-4999-BF6F-17BA434E2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2</Pages>
  <Words>518</Words>
  <Characters>2955</Characters>
  <Application>Microsoft Office Word</Application>
  <DocSecurity>0</DocSecurity>
  <Lines>24</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82</cp:revision>
  <cp:lastPrinted>2019-04-18T04:27:00Z</cp:lastPrinted>
  <dcterms:created xsi:type="dcterms:W3CDTF">2018-10-31T22:41:00Z</dcterms:created>
  <dcterms:modified xsi:type="dcterms:W3CDTF">2019-07-25T08:32:00Z</dcterms:modified>
</cp:coreProperties>
</file>